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DA" w:rsidRPr="006164DA" w:rsidRDefault="006164DA" w:rsidP="00E14E43">
      <w:pPr>
        <w:spacing w:after="300" w:line="240" w:lineRule="auto"/>
        <w:jc w:val="center"/>
        <w:outlineLvl w:val="2"/>
        <w:rPr>
          <w:rFonts w:ascii="Times New Roman" w:eastAsia="Times New Roman" w:hAnsi="Times New Roman" w:cs="Times New Roman"/>
          <w:b/>
          <w:bCs/>
          <w:color w:val="000000"/>
          <w:lang w:eastAsia="uk-UA"/>
        </w:rPr>
      </w:pPr>
      <w:r w:rsidRPr="006164DA">
        <w:rPr>
          <w:rFonts w:ascii="Times New Roman" w:eastAsia="Times New Roman" w:hAnsi="Times New Roman" w:cs="Times New Roman"/>
          <w:b/>
          <w:bCs/>
          <w:color w:val="000000"/>
          <w:lang w:eastAsia="uk-UA"/>
        </w:rPr>
        <w:t>Титульний аркуш Повідомлення</w:t>
      </w:r>
      <w:r w:rsidRPr="006164DA">
        <w:rPr>
          <w:rFonts w:ascii="Times New Roman" w:eastAsia="Times New Roman" w:hAnsi="Times New Roman" w:cs="Times New Roman"/>
          <w:b/>
          <w:bCs/>
          <w:color w:val="000000"/>
          <w:lang w:eastAsia="uk-UA"/>
        </w:rPr>
        <w:br/>
        <w:t>(Повідомлення про інформацію)</w:t>
      </w:r>
    </w:p>
    <w:tbl>
      <w:tblPr>
        <w:tblW w:w="10011" w:type="dxa"/>
        <w:tblCellMar>
          <w:top w:w="15" w:type="dxa"/>
          <w:left w:w="15" w:type="dxa"/>
          <w:bottom w:w="15" w:type="dxa"/>
          <w:right w:w="15" w:type="dxa"/>
        </w:tblCellMar>
        <w:tblLook w:val="04A0" w:firstRow="1" w:lastRow="0" w:firstColumn="1" w:lastColumn="0" w:noHBand="0" w:noVBand="1"/>
      </w:tblPr>
      <w:tblGrid>
        <w:gridCol w:w="331"/>
        <w:gridCol w:w="3094"/>
        <w:gridCol w:w="175"/>
        <w:gridCol w:w="4115"/>
        <w:gridCol w:w="2296"/>
      </w:tblGrid>
      <w:tr w:rsidR="00E14E43" w:rsidRPr="006164DA" w:rsidTr="00E14E43">
        <w:trPr>
          <w:gridAfter w:val="1"/>
          <w:wAfter w:w="2296" w:type="dxa"/>
        </w:trPr>
        <w:tc>
          <w:tcPr>
            <w:tcW w:w="0" w:type="auto"/>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3094"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20.04.2020</w:t>
            </w:r>
          </w:p>
        </w:tc>
        <w:tc>
          <w:tcPr>
            <w:tcW w:w="4290" w:type="dxa"/>
            <w:gridSpan w:val="2"/>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r>
      <w:tr w:rsidR="00E14E43" w:rsidRPr="006164DA" w:rsidTr="00E14E43">
        <w:trPr>
          <w:gridAfter w:val="1"/>
          <w:wAfter w:w="2296" w:type="dxa"/>
        </w:trPr>
        <w:tc>
          <w:tcPr>
            <w:tcW w:w="0" w:type="auto"/>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3094" w:type="dxa"/>
            <w:tcBorders>
              <w:top w:val="single" w:sz="6" w:space="0" w:color="CCCCCC"/>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(дата реєстрації емітентом електронного документа)</w:t>
            </w:r>
          </w:p>
        </w:tc>
        <w:tc>
          <w:tcPr>
            <w:tcW w:w="4290" w:type="dxa"/>
            <w:gridSpan w:val="2"/>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 </w:t>
            </w:r>
          </w:p>
        </w:tc>
      </w:tr>
      <w:tr w:rsidR="00E14E43" w:rsidRPr="006164DA" w:rsidTr="00E14E43">
        <w:trPr>
          <w:gridAfter w:val="1"/>
          <w:wAfter w:w="2296" w:type="dxa"/>
        </w:trPr>
        <w:tc>
          <w:tcPr>
            <w:tcW w:w="0" w:type="auto"/>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right"/>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w:t>
            </w:r>
          </w:p>
        </w:tc>
        <w:tc>
          <w:tcPr>
            <w:tcW w:w="3094"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2/2020</w:t>
            </w:r>
          </w:p>
        </w:tc>
        <w:tc>
          <w:tcPr>
            <w:tcW w:w="4290" w:type="dxa"/>
            <w:gridSpan w:val="2"/>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r>
      <w:tr w:rsidR="00E14E43" w:rsidRPr="006164DA" w:rsidTr="00E14E43">
        <w:trPr>
          <w:gridAfter w:val="1"/>
          <w:wAfter w:w="2296" w:type="dxa"/>
        </w:trPr>
        <w:tc>
          <w:tcPr>
            <w:tcW w:w="0" w:type="auto"/>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3094" w:type="dxa"/>
            <w:tcBorders>
              <w:top w:val="single" w:sz="6" w:space="0" w:color="CCCCCC"/>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(вихідний реєстраційний номер електронного документа)</w:t>
            </w:r>
          </w:p>
        </w:tc>
        <w:tc>
          <w:tcPr>
            <w:tcW w:w="4290" w:type="dxa"/>
            <w:gridSpan w:val="2"/>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 </w:t>
            </w:r>
          </w:p>
        </w:tc>
      </w:tr>
      <w:tr w:rsidR="006164DA" w:rsidRPr="006164DA" w:rsidTr="00E14E43">
        <w:trPr>
          <w:gridAfter w:val="1"/>
          <w:wAfter w:w="2296" w:type="dxa"/>
        </w:trPr>
        <w:tc>
          <w:tcPr>
            <w:tcW w:w="7715" w:type="dxa"/>
            <w:gridSpan w:val="4"/>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both"/>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r w:rsidR="00CA7F3D" w:rsidRPr="00CA7F3D" w:rsidTr="00E14E43">
        <w:tc>
          <w:tcPr>
            <w:tcW w:w="0" w:type="auto"/>
            <w:tcBorders>
              <w:top w:val="nil"/>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lang w:eastAsia="uk-UA"/>
              </w:rPr>
            </w:pPr>
          </w:p>
        </w:tc>
        <w:tc>
          <w:tcPr>
            <w:tcW w:w="3094" w:type="dxa"/>
            <w:tcBorders>
              <w:top w:val="nil"/>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 </w:t>
            </w:r>
          </w:p>
        </w:tc>
        <w:tc>
          <w:tcPr>
            <w:tcW w:w="4115" w:type="dxa"/>
            <w:tcBorders>
              <w:top w:val="nil"/>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 </w:t>
            </w:r>
          </w:p>
        </w:tc>
        <w:tc>
          <w:tcPr>
            <w:tcW w:w="2296" w:type="dxa"/>
            <w:tcBorders>
              <w:top w:val="nil"/>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Коротiн Андрiй Володимирович</w:t>
            </w:r>
          </w:p>
        </w:tc>
      </w:tr>
      <w:tr w:rsidR="00CA7F3D" w:rsidRPr="00E14E43" w:rsidTr="00E14E43">
        <w:trPr>
          <w:trHeight w:val="326"/>
        </w:trPr>
        <w:tc>
          <w:tcPr>
            <w:tcW w:w="0" w:type="auto"/>
            <w:tcBorders>
              <w:top w:val="nil"/>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sz w:val="20"/>
                <w:szCs w:val="20"/>
                <w:lang w:eastAsia="uk-UA"/>
              </w:rPr>
            </w:pPr>
          </w:p>
        </w:tc>
        <w:tc>
          <w:tcPr>
            <w:tcW w:w="3094" w:type="dxa"/>
            <w:tcBorders>
              <w:top w:val="single" w:sz="6" w:space="0" w:color="CCCCCC"/>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sz w:val="20"/>
                <w:szCs w:val="20"/>
                <w:lang w:eastAsia="uk-UA"/>
              </w:rPr>
            </w:pPr>
            <w:r w:rsidRPr="006164DA">
              <w:rPr>
                <w:rFonts w:ascii="Times New Roman" w:eastAsia="Times New Roman" w:hAnsi="Times New Roman" w:cs="Times New Roman"/>
                <w:sz w:val="20"/>
                <w:szCs w:val="20"/>
                <w:lang w:eastAsia="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sz w:val="20"/>
                <w:szCs w:val="20"/>
                <w:lang w:eastAsia="uk-UA"/>
              </w:rPr>
            </w:pPr>
            <w:r w:rsidRPr="006164DA">
              <w:rPr>
                <w:rFonts w:ascii="Times New Roman" w:eastAsia="Times New Roman" w:hAnsi="Times New Roman" w:cs="Times New Roman"/>
                <w:sz w:val="20"/>
                <w:szCs w:val="20"/>
                <w:lang w:eastAsia="uk-UA"/>
              </w:rPr>
              <w:t> </w:t>
            </w:r>
          </w:p>
        </w:tc>
        <w:tc>
          <w:tcPr>
            <w:tcW w:w="4115" w:type="dxa"/>
            <w:tcBorders>
              <w:top w:val="single" w:sz="6" w:space="0" w:color="CCCCCC"/>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sz w:val="20"/>
                <w:szCs w:val="20"/>
                <w:lang w:eastAsia="uk-UA"/>
              </w:rPr>
            </w:pPr>
            <w:r w:rsidRPr="006164DA">
              <w:rPr>
                <w:rFonts w:ascii="Times New Roman" w:eastAsia="Times New Roman" w:hAnsi="Times New Roman" w:cs="Times New Roman"/>
                <w:sz w:val="20"/>
                <w:szCs w:val="20"/>
                <w:lang w:eastAsia="uk-UA"/>
              </w:rPr>
              <w:t>(підпис)</w:t>
            </w:r>
          </w:p>
        </w:tc>
        <w:tc>
          <w:tcPr>
            <w:tcW w:w="2296" w:type="dxa"/>
            <w:tcBorders>
              <w:top w:val="single" w:sz="6" w:space="0" w:color="CCCCCC"/>
              <w:left w:val="nil"/>
              <w:bottom w:val="nil"/>
              <w:right w:val="nil"/>
            </w:tcBorders>
            <w:tcMar>
              <w:top w:w="60" w:type="dxa"/>
              <w:left w:w="60" w:type="dxa"/>
              <w:bottom w:w="60" w:type="dxa"/>
              <w:right w:w="60" w:type="dxa"/>
            </w:tcMar>
            <w:vAlign w:val="center"/>
            <w:hideMark/>
          </w:tcPr>
          <w:p w:rsidR="00CA7F3D" w:rsidRPr="006164DA" w:rsidRDefault="00CA7F3D" w:rsidP="006164DA">
            <w:pPr>
              <w:spacing w:after="0" w:line="240" w:lineRule="auto"/>
              <w:jc w:val="center"/>
              <w:rPr>
                <w:rFonts w:ascii="Times New Roman" w:eastAsia="Times New Roman" w:hAnsi="Times New Roman" w:cs="Times New Roman"/>
                <w:sz w:val="20"/>
                <w:szCs w:val="20"/>
                <w:lang w:eastAsia="uk-UA"/>
              </w:rPr>
            </w:pPr>
            <w:r w:rsidRPr="006164DA">
              <w:rPr>
                <w:rFonts w:ascii="Times New Roman" w:eastAsia="Times New Roman" w:hAnsi="Times New Roman" w:cs="Times New Roman"/>
                <w:sz w:val="20"/>
                <w:szCs w:val="20"/>
                <w:lang w:eastAsia="uk-UA"/>
              </w:rPr>
              <w:t>(прізвище та ініціали керівника)</w:t>
            </w:r>
          </w:p>
        </w:tc>
      </w:tr>
    </w:tbl>
    <w:p w:rsidR="006164DA" w:rsidRPr="006164DA" w:rsidRDefault="006164DA" w:rsidP="006164DA">
      <w:pPr>
        <w:spacing w:after="0" w:line="240" w:lineRule="auto"/>
        <w:rPr>
          <w:rFonts w:ascii="Times New Roman" w:eastAsia="Times New Roman" w:hAnsi="Times New Roman" w:cs="Times New Roman"/>
          <w:color w:val="000000"/>
          <w:lang w:eastAsia="uk-UA"/>
        </w:rPr>
      </w:pPr>
    </w:p>
    <w:p w:rsidR="006164DA" w:rsidRPr="006164DA" w:rsidRDefault="006164DA" w:rsidP="006164DA">
      <w:pPr>
        <w:spacing w:after="225" w:line="240" w:lineRule="auto"/>
        <w:jc w:val="center"/>
        <w:outlineLvl w:val="3"/>
        <w:rPr>
          <w:rFonts w:ascii="Times New Roman" w:eastAsia="Times New Roman" w:hAnsi="Times New Roman" w:cs="Times New Roman"/>
          <w:b/>
          <w:bCs/>
          <w:color w:val="000000"/>
          <w:lang w:eastAsia="uk-UA"/>
        </w:rPr>
      </w:pPr>
      <w:r w:rsidRPr="006164DA">
        <w:rPr>
          <w:rFonts w:ascii="Times New Roman" w:eastAsia="Times New Roman" w:hAnsi="Times New Roman" w:cs="Times New Roman"/>
          <w:b/>
          <w:bCs/>
          <w:color w:val="000000"/>
          <w:lang w:eastAsia="uk-UA"/>
        </w:rPr>
        <w:t>Особлива інформація (інформація про іпотечні цінні папери, сертифікати фонду операцій з нерухомістю) емітента</w:t>
      </w:r>
    </w:p>
    <w:p w:rsidR="006164DA" w:rsidRPr="006164DA" w:rsidRDefault="006164DA" w:rsidP="006164DA">
      <w:pPr>
        <w:spacing w:after="225" w:line="240" w:lineRule="auto"/>
        <w:jc w:val="center"/>
        <w:outlineLvl w:val="3"/>
        <w:rPr>
          <w:rFonts w:ascii="Times New Roman" w:eastAsia="Times New Roman" w:hAnsi="Times New Roman" w:cs="Times New Roman"/>
          <w:b/>
          <w:bCs/>
          <w:color w:val="000000"/>
          <w:lang w:eastAsia="uk-UA"/>
        </w:rPr>
      </w:pPr>
      <w:r w:rsidRPr="006164DA">
        <w:rPr>
          <w:rFonts w:ascii="Times New Roman" w:eastAsia="Times New Roman" w:hAnsi="Times New Roman" w:cs="Times New Roman"/>
          <w:b/>
          <w:bCs/>
          <w:color w:val="000000"/>
          <w:lang w:eastAsia="uk-UA"/>
        </w:rPr>
        <w:t>I. Загальні відомості</w:t>
      </w:r>
    </w:p>
    <w:tbl>
      <w:tblPr>
        <w:tblW w:w="9841" w:type="dxa"/>
        <w:tblCellMar>
          <w:top w:w="15" w:type="dxa"/>
          <w:left w:w="15" w:type="dxa"/>
          <w:bottom w:w="15" w:type="dxa"/>
          <w:right w:w="15" w:type="dxa"/>
        </w:tblCellMar>
        <w:tblLook w:val="04A0" w:firstRow="1" w:lastRow="0" w:firstColumn="1" w:lastColumn="0" w:noHBand="0" w:noVBand="1"/>
      </w:tblPr>
      <w:tblGrid>
        <w:gridCol w:w="9841"/>
      </w:tblGrid>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 Повне найменування емітента</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i/>
                <w:iCs/>
                <w:lang w:eastAsia="uk-UA"/>
              </w:rPr>
              <w:t>ПРИВАТНЕ АКЦIОНЕРНЕ ТОВАРИСТВО "ЄВРОАЗIАТСЬКА ПИВНА ГРУПА"</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2. Організаційно-правова форма</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Акціонерне товариство</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3. Місцезнаходження</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61024, Харківська обл., м. Харкiв, вул. Лермонтовська, буд. 7</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4. Ідентифікаційний код юридичної особи</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31797019</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5. Міжміський код та телефон, факс</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(057) 700-90-33 (057) 700-90-55</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6. Адреса електронної пошти</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m.us@beer-co.com</w:t>
            </w:r>
          </w:p>
        </w:tc>
      </w:tr>
      <w:tr w:rsidR="006164DA" w:rsidRPr="006164DA" w:rsidTr="006164DA">
        <w:tc>
          <w:tcPr>
            <w:tcW w:w="9841" w:type="dxa"/>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6164DA" w:rsidRPr="006164DA" w:rsidTr="006164DA">
        <w:tc>
          <w:tcPr>
            <w:tcW w:w="9841"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ДУ "Агентство з розвитку iнфраструктури фондового ринку України"</w:t>
            </w:r>
            <w:r w:rsidRPr="006164DA">
              <w:rPr>
                <w:rFonts w:ascii="Times New Roman" w:eastAsia="Times New Roman" w:hAnsi="Times New Roman" w:cs="Times New Roman"/>
                <w:lang w:eastAsia="uk-UA"/>
              </w:rPr>
              <w:br/>
              <w:t>21676262</w:t>
            </w:r>
            <w:r w:rsidRPr="006164DA">
              <w:rPr>
                <w:rFonts w:ascii="Times New Roman" w:eastAsia="Times New Roman" w:hAnsi="Times New Roman" w:cs="Times New Roman"/>
                <w:lang w:eastAsia="uk-UA"/>
              </w:rPr>
              <w:br/>
              <w:t>УКРАЇНА</w:t>
            </w:r>
            <w:r w:rsidRPr="006164DA">
              <w:rPr>
                <w:rFonts w:ascii="Times New Roman" w:eastAsia="Times New Roman" w:hAnsi="Times New Roman" w:cs="Times New Roman"/>
                <w:lang w:eastAsia="uk-UA"/>
              </w:rPr>
              <w:br/>
              <w:t>DR/00001/APA</w:t>
            </w:r>
          </w:p>
        </w:tc>
      </w:tr>
      <w:tr w:rsidR="006164DA" w:rsidRPr="006164DA" w:rsidTr="006164DA">
        <w:tc>
          <w:tcPr>
            <w:tcW w:w="9841" w:type="dxa"/>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p>
        </w:tc>
      </w:tr>
    </w:tbl>
    <w:p w:rsidR="006164DA" w:rsidRPr="006164DA" w:rsidRDefault="006164DA" w:rsidP="006164DA">
      <w:pPr>
        <w:spacing w:after="225" w:line="240" w:lineRule="auto"/>
        <w:jc w:val="center"/>
        <w:outlineLvl w:val="3"/>
        <w:rPr>
          <w:rFonts w:ascii="Times New Roman" w:eastAsia="Times New Roman" w:hAnsi="Times New Roman" w:cs="Times New Roman"/>
          <w:b/>
          <w:bCs/>
          <w:color w:val="000000"/>
          <w:lang w:eastAsia="uk-UA"/>
        </w:rPr>
      </w:pPr>
      <w:bookmarkStart w:id="0" w:name="_GoBack"/>
      <w:bookmarkEnd w:id="0"/>
      <w:r w:rsidRPr="006164DA">
        <w:rPr>
          <w:rFonts w:ascii="Times New Roman" w:eastAsia="Times New Roman" w:hAnsi="Times New Roman" w:cs="Times New Roman"/>
          <w:b/>
          <w:bCs/>
          <w:color w:val="000000"/>
          <w:lang w:eastAsia="uk-UA"/>
        </w:rPr>
        <w:t>II. Дані про дату та місце оприлюднення Повідомлення (Повідомлення про інформацію)</w:t>
      </w:r>
    </w:p>
    <w:tbl>
      <w:tblPr>
        <w:tblW w:w="9983" w:type="dxa"/>
        <w:tblCellMar>
          <w:top w:w="15" w:type="dxa"/>
          <w:left w:w="15" w:type="dxa"/>
          <w:bottom w:w="15" w:type="dxa"/>
          <w:right w:w="15" w:type="dxa"/>
        </w:tblCellMar>
        <w:tblLook w:val="04A0" w:firstRow="1" w:lastRow="0" w:firstColumn="1" w:lastColumn="0" w:noHBand="0" w:noVBand="1"/>
      </w:tblPr>
      <w:tblGrid>
        <w:gridCol w:w="4596"/>
        <w:gridCol w:w="2410"/>
        <w:gridCol w:w="308"/>
        <w:gridCol w:w="2669"/>
      </w:tblGrid>
      <w:tr w:rsidR="006164DA" w:rsidRPr="006164DA" w:rsidTr="00E14E43">
        <w:tc>
          <w:tcPr>
            <w:tcW w:w="4596"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Повідомлення розміщено на власному веб-сайті учасника фондового ринку</w:t>
            </w:r>
          </w:p>
        </w:tc>
        <w:tc>
          <w:tcPr>
            <w:tcW w:w="2410"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https://beer-co.com/ru/site/eagp/*</w:t>
            </w:r>
          </w:p>
        </w:tc>
        <w:tc>
          <w:tcPr>
            <w:tcW w:w="0" w:type="auto"/>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 </w:t>
            </w:r>
          </w:p>
        </w:tc>
        <w:tc>
          <w:tcPr>
            <w:tcW w:w="2669"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CA7F3D">
            <w:pPr>
              <w:spacing w:after="0" w:line="240" w:lineRule="auto"/>
              <w:ind w:right="81"/>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20.04.2020</w:t>
            </w:r>
          </w:p>
        </w:tc>
      </w:tr>
      <w:tr w:rsidR="006164DA" w:rsidRPr="006164DA" w:rsidTr="00E14E43">
        <w:tc>
          <w:tcPr>
            <w:tcW w:w="4596" w:type="dxa"/>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2410" w:type="dxa"/>
            <w:tcBorders>
              <w:top w:val="single" w:sz="6" w:space="0" w:color="CCCCCC"/>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2669" w:type="dxa"/>
            <w:tcBorders>
              <w:top w:val="single" w:sz="6" w:space="0" w:color="CCCCCC"/>
              <w:left w:val="nil"/>
              <w:bottom w:val="nil"/>
              <w:right w:val="nil"/>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(дата)</w:t>
            </w:r>
          </w:p>
        </w:tc>
      </w:tr>
    </w:tbl>
    <w:p w:rsidR="006164DA" w:rsidRPr="006164DA" w:rsidRDefault="006164DA" w:rsidP="006164DA">
      <w:pPr>
        <w:spacing w:after="300" w:line="240" w:lineRule="auto"/>
        <w:jc w:val="center"/>
        <w:outlineLvl w:val="2"/>
        <w:rPr>
          <w:rFonts w:ascii="Times New Roman" w:eastAsia="Times New Roman" w:hAnsi="Times New Roman" w:cs="Times New Roman"/>
          <w:b/>
          <w:bCs/>
          <w:color w:val="000000"/>
          <w:lang w:eastAsia="uk-UA"/>
        </w:rPr>
      </w:pPr>
      <w:r w:rsidRPr="006164DA">
        <w:rPr>
          <w:rFonts w:ascii="Times New Roman" w:eastAsia="Times New Roman" w:hAnsi="Times New Roman" w:cs="Times New Roman"/>
          <w:b/>
          <w:bCs/>
          <w:color w:val="000000"/>
          <w:lang w:eastAsia="uk-UA"/>
        </w:rPr>
        <w:lastRenderedPageBreak/>
        <w:t>Відомості про зміну складу посадових осіб емітента</w:t>
      </w:r>
    </w:p>
    <w:tbl>
      <w:tblPr>
        <w:tblW w:w="9699" w:type="dxa"/>
        <w:tblLayout w:type="fixed"/>
        <w:tblCellMar>
          <w:top w:w="15" w:type="dxa"/>
          <w:left w:w="15" w:type="dxa"/>
          <w:bottom w:w="15" w:type="dxa"/>
          <w:right w:w="15" w:type="dxa"/>
        </w:tblCellMar>
        <w:tblLook w:val="04A0" w:firstRow="1" w:lastRow="0" w:firstColumn="1" w:lastColumn="0" w:noHBand="0" w:noVBand="1"/>
      </w:tblPr>
      <w:tblGrid>
        <w:gridCol w:w="1349"/>
        <w:gridCol w:w="1824"/>
        <w:gridCol w:w="1423"/>
        <w:gridCol w:w="2268"/>
        <w:gridCol w:w="1276"/>
        <w:gridCol w:w="1559"/>
      </w:tblGrid>
      <w:tr w:rsidR="006164DA" w:rsidRPr="006164DA" w:rsidTr="006164DA">
        <w:trPr>
          <w:tblHeader/>
        </w:trPr>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Дата вчинення дії</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Зміни (призначено, звільнено, обрано або припинено повноваження)</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Посада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Прізвище, ім'я, по батькові або повне найменування юридичної особи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Ідентифікаційний код юридичної особи</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Розмір частки в статутному капіталі емітента (у відсотках)</w:t>
            </w:r>
          </w:p>
        </w:tc>
      </w:tr>
      <w:tr w:rsidR="006164DA" w:rsidRPr="006164DA" w:rsidTr="006164DA">
        <w:trPr>
          <w:tblHeader/>
        </w:trPr>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1</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2</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4</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6</w:t>
            </w:r>
          </w:p>
        </w:tc>
      </w:tr>
      <w:tr w:rsidR="006164DA" w:rsidRPr="006164DA" w:rsidTr="006164DA">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17.04.2020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припинено повноваження</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Голова Наглядової ради</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Гуменний Iгор Григорович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84.800025</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Зміст інформації:</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ind w:firstLine="200"/>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 квiтня 2020 року Загальними зборами акцiонерiв ПРАТ «Євроазiатська пивна група» (Протокол № 1 вiд 17.04.2020 року) було прийнято рiшення про припинення повноважень Голови Наглядової ради Товариства Гуменного Iгоря Григоровича. Пiдстава: переобрання складу Наглядової ради Товариства, у зв'язку iз закiнченням строку повноважень. Посадова особа перебувала на посадi Голови Наглядової ради Товариства з 18.04.2017 року по 17.04.2020 року. Розмiр пакета акцiй Товариства, яким володiє посадова особа (у вiдсотках) - 84,800025%. Посадова особа не надала згоди на розкриття паспортних даних. Посадова особа не має непогашеної судимостi за корисливi та посадовi злочини. Iншi посади, якi обiймала ця особа протягом останнiх п’яти рокiв: комерцiйний директор, голова наглядової ради, директор з маркетингу. Посадова особа є акцiонером Товариства.</w:t>
            </w:r>
          </w:p>
        </w:tc>
      </w:tr>
      <w:tr w:rsidR="006164DA" w:rsidRPr="006164DA" w:rsidTr="006164DA">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17.04.2020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припинено повноваження</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Член Наглядової ради</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Гуменний Олександр Григорович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1.3500</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Зміст інформації:</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ind w:firstLine="200"/>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 квiтня 2020 року Загальними зборами акцiонерiв ПРАТ «Євроазiатська пивна група» (Протокол № 1 вiд 17.04.2020 року) було прийнято рiшення про припинення повноважень члена Наглядової ради Товариства Гуменного Олександра Григоровича. Пiдстава: переобрання складу Наглядової ради Товариства, у звязку iз закiнченням строку повноважень. Посадова особа перебувала на посадi члена Наглядової ради Товариства з 18.04.2017 року по 17.04.2020 року. Розмiр пакета акцiй Товариства, яким володiє посадова особа (у вiдсотках) - 1,3500%. Особа не надала згоди на розкриття паспортних даних. Посадова особа не має непогашеної судимостi за корисливi та посадовi злочини. Iншi посади, якi обiймала ця особа протягом останнiх п’яти рокiв: комерцiйний директор, член наглядової ради, директор з продажiв. Посадова особа є акцiонером Товариства.</w:t>
            </w:r>
          </w:p>
        </w:tc>
      </w:tr>
      <w:tr w:rsidR="006164DA" w:rsidRPr="006164DA" w:rsidTr="006164DA">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17.04.2020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припинено повноваження</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Ревiзор</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Мельник Галина Петрiвна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0</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Зміст інформації:</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ind w:firstLine="200"/>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 квiтня 2020 року Загальними зборами акцiонерiв ПРАТ «Євроазiатська пивна група» (Протокол № 1 вiд 17.04.2020 року) було прийнято рiшення про припинення повноважень Ревiзора Товариства Мельник Галини Петрiвни. Пiдстава: переобрання Ревiзора Товариства, у звязку iз закiнченням строку повноважень. Посадова особа перебувала на посадi Ревiзора Товариства з 18.04.2017 року по 17.04.2020 року. Розмiр пакета акцiй Товариства, яким володiє посадова особа (у вiдсотках) - 0%. Особа не надала згоди на розкриття паспортних даних. Посадова особа не має непогашеної судимостi за корисливi та посадовi злочини. Iншi посади, якi обiймала ця особа протягом останнiх п’яти рокiв: провiдний економiст, ревiзор. Посадова особа не є акцiонером Товариства.</w:t>
            </w:r>
          </w:p>
        </w:tc>
      </w:tr>
      <w:tr w:rsidR="006164DA" w:rsidRPr="006164DA" w:rsidTr="006164DA">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17.04.2020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обрано</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Голова Наглядової ради</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Гуменний Iгор Григорович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84.800025</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Зміст інформації:</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ind w:firstLine="200"/>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 xml:space="preserve">«17» квiтня 2020 року Загальними зборами акцiонерiв ПРАТ «Євроазiатська пивна група» </w:t>
            </w:r>
            <w:r w:rsidRPr="006164DA">
              <w:rPr>
                <w:rFonts w:ascii="Times New Roman" w:eastAsia="Times New Roman" w:hAnsi="Times New Roman" w:cs="Times New Roman"/>
                <w:lang w:eastAsia="uk-UA"/>
              </w:rPr>
              <w:lastRenderedPageBreak/>
              <w:t>(Протокол № 1 вiд 17.04.2020 року) було прийнято рiшення про обрання на посаду Голови Наглядової ради Товариства Гуменного Iгоря Григоровича.</w:t>
            </w:r>
            <w:r w:rsidRPr="006164DA">
              <w:rPr>
                <w:rFonts w:ascii="Times New Roman" w:eastAsia="Times New Roman" w:hAnsi="Times New Roman" w:cs="Times New Roman"/>
                <w:lang w:eastAsia="uk-UA"/>
              </w:rPr>
              <w:br/>
              <w:t>Пiдстава прийняття такого рiшення: переобрання складу Наглядової ради Товариства, у зв'язку iз закiнченням строку повноважень.</w:t>
            </w:r>
            <w:r w:rsidRPr="006164DA">
              <w:rPr>
                <w:rFonts w:ascii="Times New Roman" w:eastAsia="Times New Roman" w:hAnsi="Times New Roman" w:cs="Times New Roman"/>
                <w:lang w:eastAsia="uk-UA"/>
              </w:rPr>
              <w:br/>
              <w:t>Строк, на який обрано посадову особу: 3 (три) роки.</w:t>
            </w:r>
            <w:r w:rsidRPr="006164DA">
              <w:rPr>
                <w:rFonts w:ascii="Times New Roman" w:eastAsia="Times New Roman" w:hAnsi="Times New Roman" w:cs="Times New Roman"/>
                <w:lang w:eastAsia="uk-UA"/>
              </w:rPr>
              <w:br/>
              <w:t>Посадова особа протягом останнiх п’яти рокiв обiймала наступнi посади: комерцiйний директор, голова наглядової ради, директор з маркетингу.</w:t>
            </w:r>
            <w:r w:rsidRPr="006164DA">
              <w:rPr>
                <w:rFonts w:ascii="Times New Roman" w:eastAsia="Times New Roman" w:hAnsi="Times New Roman" w:cs="Times New Roman"/>
                <w:lang w:eastAsia="uk-UA"/>
              </w:rPr>
              <w:br/>
              <w:t>Розмiр пакета акцiй Товариства, яким володiє посадова особа (у вiдсотках) - 84,800025%. Особа не надала згоди на розкриття паспортних даних. Посадова особа не має непогашеної судимостi за корисливi та посадовi злочини. Посадова особа є акцiонером Товариства.</w:t>
            </w:r>
          </w:p>
        </w:tc>
      </w:tr>
      <w:tr w:rsidR="006164DA" w:rsidRPr="006164DA" w:rsidTr="006164DA">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lastRenderedPageBreak/>
              <w:t>17.04.2020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обрано</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Член Наглядової ради</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Гуменний Олександр Григорович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1.3500</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Зміст інформації:</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ind w:firstLine="200"/>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 квiтня 2020 року Загальними зборами акцiонерiв ПРАТ «Євроазiатська пивна група» (Протокол № 1 вiд 17.04.2020 року) було прийнято рiшення про обрання на посаду члена Наглядової ради Товариства Гуменного Олександра Григоровича.</w:t>
            </w:r>
            <w:r w:rsidRPr="006164DA">
              <w:rPr>
                <w:rFonts w:ascii="Times New Roman" w:eastAsia="Times New Roman" w:hAnsi="Times New Roman" w:cs="Times New Roman"/>
                <w:lang w:eastAsia="uk-UA"/>
              </w:rPr>
              <w:br/>
              <w:t>Пiдстава прийняття такого рiшення: переобрання складу Наглядової ради Товариства, у зв'язку iз закiнченням строку повноважень.</w:t>
            </w:r>
            <w:r w:rsidRPr="006164DA">
              <w:rPr>
                <w:rFonts w:ascii="Times New Roman" w:eastAsia="Times New Roman" w:hAnsi="Times New Roman" w:cs="Times New Roman"/>
                <w:lang w:eastAsia="uk-UA"/>
              </w:rPr>
              <w:br/>
              <w:t>Строк, на який обрано посадову особу: 3 (три) роки.</w:t>
            </w:r>
            <w:r w:rsidRPr="006164DA">
              <w:rPr>
                <w:rFonts w:ascii="Times New Roman" w:eastAsia="Times New Roman" w:hAnsi="Times New Roman" w:cs="Times New Roman"/>
                <w:lang w:eastAsia="uk-UA"/>
              </w:rPr>
              <w:br/>
              <w:t>Посадова особа протягом останнiх п’яти рокiв обiймала наступнi посади: комерцiйний директор, член наглядової ради, директор з продажiв.</w:t>
            </w:r>
            <w:r w:rsidRPr="006164DA">
              <w:rPr>
                <w:rFonts w:ascii="Times New Roman" w:eastAsia="Times New Roman" w:hAnsi="Times New Roman" w:cs="Times New Roman"/>
                <w:lang w:eastAsia="uk-UA"/>
              </w:rPr>
              <w:br/>
              <w:t>Розмiр пакета акцiй Товариства, яким володiє посадова особа (у вiдсотках) - 1,3500%. Особа не надала згоди на розкриття паспортних даних. Посадова особа не має непогашеної судимостi за корисливi та посадовi злочини. Посадова особа є акцiонером Товариства.</w:t>
            </w:r>
          </w:p>
        </w:tc>
      </w:tr>
      <w:tr w:rsidR="006164DA" w:rsidRPr="006164DA" w:rsidTr="006164DA">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17.04.2020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обрано</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Ревiзор</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Мельник Галина Петрiвна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0</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Зміст інформації:</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ind w:firstLine="200"/>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 квiтня 2020 року Загальними зборами акцiонерiв ПРАТ «Євроазiатська пивна група» (Протокол № 1 вiд 17.04.2020 року) було прийнято рiшення про обрання на посаду Ревiзора Товариства Мельник Галину Петрiвну.</w:t>
            </w:r>
            <w:r w:rsidRPr="006164DA">
              <w:rPr>
                <w:rFonts w:ascii="Times New Roman" w:eastAsia="Times New Roman" w:hAnsi="Times New Roman" w:cs="Times New Roman"/>
                <w:lang w:eastAsia="uk-UA"/>
              </w:rPr>
              <w:br/>
              <w:t>Пiдстава прийняття такого рiшення: переобрання Ревiзора Товариства, у зв'язку iз закiнченням строку повноважень.</w:t>
            </w:r>
            <w:r w:rsidRPr="006164DA">
              <w:rPr>
                <w:rFonts w:ascii="Times New Roman" w:eastAsia="Times New Roman" w:hAnsi="Times New Roman" w:cs="Times New Roman"/>
                <w:lang w:eastAsia="uk-UA"/>
              </w:rPr>
              <w:br/>
              <w:t>Строк, на який обрано посадову особу: 3 (три) роки.</w:t>
            </w:r>
            <w:r w:rsidRPr="006164DA">
              <w:rPr>
                <w:rFonts w:ascii="Times New Roman" w:eastAsia="Times New Roman" w:hAnsi="Times New Roman" w:cs="Times New Roman"/>
                <w:lang w:eastAsia="uk-UA"/>
              </w:rPr>
              <w:br/>
              <w:t>Посадова особа протягом останнiх п’яти рокiв обiймала наступнi посади: провiдний економiст, ревiзор.</w:t>
            </w:r>
            <w:r w:rsidRPr="006164DA">
              <w:rPr>
                <w:rFonts w:ascii="Times New Roman" w:eastAsia="Times New Roman" w:hAnsi="Times New Roman" w:cs="Times New Roman"/>
                <w:lang w:eastAsia="uk-UA"/>
              </w:rPr>
              <w:br/>
              <w:t>Розмiр пакета акцiй Товариства, яким володiє посадова особа (у вiдсотках) - 0%. Особа не надала згоди на розкриття паспортних даних. Посадова особа не має непогашеної судимостi за корисливi та посадовi злочини. Посадова особа не є акцiонером Товариства.</w:t>
            </w:r>
          </w:p>
        </w:tc>
      </w:tr>
      <w:tr w:rsidR="006164DA" w:rsidRPr="006164DA" w:rsidTr="006164DA">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17.04.2020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припинено повноваження</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Директор</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Коротiн Андрiй Володимирович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0</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Зміст інформації:</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ind w:firstLine="200"/>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 квiтня 2020 року Загальними зборами акцiонерiв ПРАТ «Євроазiатська пивна група» (Протокол № 1 вiд 17.04.2020 року) було прийнято рiшення про припинення повноважень Директора Товариства Коротiна Андрiя Володимировича.</w:t>
            </w:r>
            <w:r w:rsidRPr="006164DA">
              <w:rPr>
                <w:rFonts w:ascii="Times New Roman" w:eastAsia="Times New Roman" w:hAnsi="Times New Roman" w:cs="Times New Roman"/>
                <w:lang w:eastAsia="uk-UA"/>
              </w:rPr>
              <w:br/>
              <w:t>Пiдстава: переобрання Виконавчого органу - Директора Товариства, у зв"язку iз закiнченням строку повноважень Директора Товариства.</w:t>
            </w:r>
            <w:r w:rsidRPr="006164DA">
              <w:rPr>
                <w:rFonts w:ascii="Times New Roman" w:eastAsia="Times New Roman" w:hAnsi="Times New Roman" w:cs="Times New Roman"/>
                <w:lang w:eastAsia="uk-UA"/>
              </w:rPr>
              <w:br/>
            </w:r>
            <w:r w:rsidRPr="006164DA">
              <w:rPr>
                <w:rFonts w:ascii="Times New Roman" w:eastAsia="Times New Roman" w:hAnsi="Times New Roman" w:cs="Times New Roman"/>
                <w:lang w:eastAsia="uk-UA"/>
              </w:rPr>
              <w:lastRenderedPageBreak/>
              <w:t>Посадова особа перебувала на посадi Директора Товариства з 30.04.2015 року по 17.04.2020 року.</w:t>
            </w:r>
            <w:r w:rsidRPr="006164DA">
              <w:rPr>
                <w:rFonts w:ascii="Times New Roman" w:eastAsia="Times New Roman" w:hAnsi="Times New Roman" w:cs="Times New Roman"/>
                <w:lang w:eastAsia="uk-UA"/>
              </w:rPr>
              <w:br/>
              <w:t>Розмiр пакета акцiй Товариства, яким володiє посадова особа (у вiдсотках) - 0%. Особа не надала згоди на розкриття паспортних даних. Посадова особа не має непогашеної судимостi за корисливi та посадовi злочини. Посадова особа не є акцiонером Товариства.</w:t>
            </w:r>
          </w:p>
        </w:tc>
      </w:tr>
      <w:tr w:rsidR="006164DA" w:rsidRPr="006164DA" w:rsidTr="006164DA">
        <w:tc>
          <w:tcPr>
            <w:tcW w:w="13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lastRenderedPageBreak/>
              <w:t>17.04.2020</w:t>
            </w:r>
          </w:p>
        </w:tc>
        <w:tc>
          <w:tcPr>
            <w:tcW w:w="18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обрано</w:t>
            </w:r>
          </w:p>
        </w:tc>
        <w:tc>
          <w:tcPr>
            <w:tcW w:w="1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Директор</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Коротiн Андрiй Володимирович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jc w:val="center"/>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0</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rPr>
                <w:rFonts w:ascii="Times New Roman" w:eastAsia="Times New Roman" w:hAnsi="Times New Roman" w:cs="Times New Roman"/>
                <w:b/>
                <w:bCs/>
                <w:lang w:eastAsia="uk-UA"/>
              </w:rPr>
            </w:pPr>
            <w:r w:rsidRPr="006164DA">
              <w:rPr>
                <w:rFonts w:ascii="Times New Roman" w:eastAsia="Times New Roman" w:hAnsi="Times New Roman" w:cs="Times New Roman"/>
                <w:b/>
                <w:bCs/>
                <w:lang w:eastAsia="uk-UA"/>
              </w:rPr>
              <w:t>Зміст інформації:</w:t>
            </w:r>
          </w:p>
        </w:tc>
      </w:tr>
      <w:tr w:rsidR="006164DA" w:rsidRPr="006164DA" w:rsidTr="006164DA">
        <w:tc>
          <w:tcPr>
            <w:tcW w:w="9699"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164DA" w:rsidRPr="006164DA" w:rsidRDefault="006164DA" w:rsidP="006164DA">
            <w:pPr>
              <w:spacing w:after="0" w:line="240" w:lineRule="auto"/>
              <w:ind w:firstLine="200"/>
              <w:rPr>
                <w:rFonts w:ascii="Times New Roman" w:eastAsia="Times New Roman" w:hAnsi="Times New Roman" w:cs="Times New Roman"/>
                <w:lang w:eastAsia="uk-UA"/>
              </w:rPr>
            </w:pPr>
            <w:r w:rsidRPr="006164DA">
              <w:rPr>
                <w:rFonts w:ascii="Times New Roman" w:eastAsia="Times New Roman" w:hAnsi="Times New Roman" w:cs="Times New Roman"/>
                <w:lang w:eastAsia="uk-UA"/>
              </w:rPr>
              <w:t>«17» квiтня 2020 року Загальними зборами акцiонерiв ПРАТ «Євроазiатська пивна група» (Протокол № 1 вiд 17.04.2020 року) було прийнято рiшення про обрання на посаду Директора Товариства Коротiна Андрiя Володимировича.</w:t>
            </w:r>
            <w:r w:rsidRPr="006164DA">
              <w:rPr>
                <w:rFonts w:ascii="Times New Roman" w:eastAsia="Times New Roman" w:hAnsi="Times New Roman" w:cs="Times New Roman"/>
                <w:lang w:eastAsia="uk-UA"/>
              </w:rPr>
              <w:br/>
              <w:t>Пiдстава: переобрання виконавчого органу - Директора Товариства у зв"язку iз закiнченням строку повноважень Директора Товариства.</w:t>
            </w:r>
            <w:r w:rsidRPr="006164DA">
              <w:rPr>
                <w:rFonts w:ascii="Times New Roman" w:eastAsia="Times New Roman" w:hAnsi="Times New Roman" w:cs="Times New Roman"/>
                <w:lang w:eastAsia="uk-UA"/>
              </w:rPr>
              <w:br/>
              <w:t>Строк, на який обрано посадову особу: 5 рокiв.</w:t>
            </w:r>
            <w:r w:rsidRPr="006164DA">
              <w:rPr>
                <w:rFonts w:ascii="Times New Roman" w:eastAsia="Times New Roman" w:hAnsi="Times New Roman" w:cs="Times New Roman"/>
                <w:lang w:eastAsia="uk-UA"/>
              </w:rPr>
              <w:br/>
              <w:t>Розмiр пакета акцiй Товариства, яким володiє посадова особа (у вiдсотках) - 0%.</w:t>
            </w:r>
            <w:r w:rsidRPr="006164DA">
              <w:rPr>
                <w:rFonts w:ascii="Times New Roman" w:eastAsia="Times New Roman" w:hAnsi="Times New Roman" w:cs="Times New Roman"/>
                <w:lang w:eastAsia="uk-UA"/>
              </w:rPr>
              <w:br/>
              <w:t>Особа не надала згоди на розкриття паспортних даних.</w:t>
            </w:r>
            <w:r w:rsidRPr="006164DA">
              <w:rPr>
                <w:rFonts w:ascii="Times New Roman" w:eastAsia="Times New Roman" w:hAnsi="Times New Roman" w:cs="Times New Roman"/>
                <w:lang w:eastAsia="uk-UA"/>
              </w:rPr>
              <w:br/>
              <w:t>Посадова особа не має непогашеної судимостi за корисливi та посадовi злочини. Посадова особа не є акцiонером Товариства.</w:t>
            </w:r>
            <w:r w:rsidRPr="006164DA">
              <w:rPr>
                <w:rFonts w:ascii="Times New Roman" w:eastAsia="Times New Roman" w:hAnsi="Times New Roman" w:cs="Times New Roman"/>
                <w:lang w:eastAsia="uk-UA"/>
              </w:rPr>
              <w:br/>
              <w:t>Iншi посади, якi обiймала ця посадова особа протягом останнiх п’яти рокiв: Директор.</w:t>
            </w:r>
          </w:p>
        </w:tc>
      </w:tr>
    </w:tbl>
    <w:p w:rsidR="005C66AC" w:rsidRPr="00CA7F3D" w:rsidRDefault="00DC2E4D"/>
    <w:sectPr w:rsidR="005C66AC" w:rsidRPr="00CA7F3D" w:rsidSect="00E14E43">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CD"/>
    <w:rsid w:val="001E74FC"/>
    <w:rsid w:val="00202387"/>
    <w:rsid w:val="004E7B13"/>
    <w:rsid w:val="006164DA"/>
    <w:rsid w:val="0079634F"/>
    <w:rsid w:val="00CA7F3D"/>
    <w:rsid w:val="00DC2E4D"/>
    <w:rsid w:val="00E14E43"/>
    <w:rsid w:val="00F503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5789</Words>
  <Characters>3300</Characters>
  <Application>Microsoft Office Word</Application>
  <DocSecurity>0</DocSecurity>
  <Lines>27</Lines>
  <Paragraphs>18</Paragraphs>
  <ScaleCrop>false</ScaleCrop>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5</cp:revision>
  <dcterms:created xsi:type="dcterms:W3CDTF">2020-04-20T17:16:00Z</dcterms:created>
  <dcterms:modified xsi:type="dcterms:W3CDTF">2020-04-20T17:21:00Z</dcterms:modified>
</cp:coreProperties>
</file>