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A6" w:rsidRPr="00F02486" w:rsidRDefault="00297DA6" w:rsidP="003A3864">
      <w:pPr>
        <w:widowControl w:val="0"/>
        <w:shd w:val="clear" w:color="auto" w:fill="FFFFFF"/>
        <w:tabs>
          <w:tab w:val="left" w:pos="376"/>
        </w:tabs>
        <w:spacing w:line="264" w:lineRule="auto"/>
        <w:jc w:val="both"/>
        <w:rPr>
          <w:rFonts w:eastAsia="Nimbus Sans L"/>
          <w:b/>
          <w:lang w:val="uk-UA"/>
        </w:rPr>
      </w:pPr>
    </w:p>
    <w:p w:rsidR="00297DA6" w:rsidRPr="00F02486" w:rsidRDefault="00E63D39" w:rsidP="003A3864">
      <w:pPr>
        <w:jc w:val="center"/>
        <w:rPr>
          <w:lang w:val="uk-UA"/>
        </w:rPr>
      </w:pPr>
      <w:r w:rsidRPr="00F02486">
        <w:rPr>
          <w:b/>
          <w:lang w:val="uk-UA"/>
        </w:rPr>
        <w:t>П</w:t>
      </w:r>
      <w:r w:rsidR="00297DA6" w:rsidRPr="00F02486">
        <w:rPr>
          <w:b/>
          <w:lang w:val="uk-UA"/>
        </w:rPr>
        <w:t>овідомлення про підсумки голосування на Загальних зборах акціонерів</w:t>
      </w:r>
      <w:r w:rsidR="008A3ABD" w:rsidRPr="00F02486">
        <w:rPr>
          <w:b/>
          <w:lang w:val="uk-UA"/>
        </w:rPr>
        <w:t>.</w:t>
      </w:r>
    </w:p>
    <w:p w:rsidR="00297DA6" w:rsidRPr="00F02486" w:rsidRDefault="00297DA6" w:rsidP="003A3864">
      <w:pPr>
        <w:pStyle w:val="Heading"/>
        <w:jc w:val="both"/>
        <w:rPr>
          <w:b w:val="0"/>
          <w:sz w:val="22"/>
          <w:szCs w:val="22"/>
          <w:lang w:val="uk-UA"/>
        </w:rPr>
      </w:pPr>
    </w:p>
    <w:p w:rsidR="003508E8" w:rsidRPr="00F02486" w:rsidRDefault="00F02486" w:rsidP="003A3864">
      <w:pPr>
        <w:keepNext/>
        <w:jc w:val="both"/>
        <w:rPr>
          <w:lang w:val="uk-UA"/>
        </w:rPr>
      </w:pPr>
      <w:r w:rsidRPr="00F02486">
        <w:rPr>
          <w:bCs/>
          <w:iCs/>
          <w:lang w:val="uk-UA"/>
        </w:rPr>
        <w:t xml:space="preserve">ПРИВАТНЕ АКЦІОНЕРНЕ ТОВАРИСТВО </w:t>
      </w:r>
      <w:r w:rsidRPr="00F02486">
        <w:rPr>
          <w:bCs/>
          <w:lang w:val="uk-UA"/>
        </w:rPr>
        <w:t>«УКРАЇНСЬКА ПИВНА КОМПАНІЯ»</w:t>
      </w:r>
      <w:r w:rsidR="00C21C87" w:rsidRPr="00F02486">
        <w:rPr>
          <w:b/>
          <w:lang w:val="uk-UA"/>
        </w:rPr>
        <w:t xml:space="preserve"> </w:t>
      </w:r>
      <w:r w:rsidR="00297DA6" w:rsidRPr="00F02486">
        <w:rPr>
          <w:lang w:val="uk-UA"/>
        </w:rPr>
        <w:t>(надалі – Товариство</w:t>
      </w:r>
      <w:r w:rsidR="00E72416" w:rsidRPr="00F02486">
        <w:rPr>
          <w:lang w:val="uk-UA"/>
        </w:rPr>
        <w:t xml:space="preserve">) </w:t>
      </w:r>
      <w:r w:rsidR="00297DA6" w:rsidRPr="00F02486">
        <w:rPr>
          <w:lang w:val="uk-UA"/>
        </w:rPr>
        <w:t xml:space="preserve">повідомляє про підсумки голосування на Загальних Зборах акціонерів Товариства </w:t>
      </w:r>
      <w:r w:rsidR="008A3ABD" w:rsidRPr="00F02486">
        <w:rPr>
          <w:lang w:val="uk-UA"/>
        </w:rPr>
        <w:t>(далі – Загальні збори)</w:t>
      </w:r>
      <w:r w:rsidR="00297DA6" w:rsidRPr="00F02486">
        <w:rPr>
          <w:lang w:val="uk-UA"/>
        </w:rPr>
        <w:t>, що відбулись «</w:t>
      </w:r>
      <w:r w:rsidRPr="00F02486">
        <w:rPr>
          <w:lang w:val="uk-UA"/>
        </w:rPr>
        <w:t>17</w:t>
      </w:r>
      <w:r w:rsidR="00297DA6" w:rsidRPr="00F02486">
        <w:rPr>
          <w:lang w:val="uk-UA"/>
        </w:rPr>
        <w:t>»</w:t>
      </w:r>
      <w:r w:rsidRPr="00F02486">
        <w:rPr>
          <w:lang w:val="uk-UA"/>
        </w:rPr>
        <w:t xml:space="preserve"> січня </w:t>
      </w:r>
      <w:r w:rsidR="00297DA6" w:rsidRPr="00F02486">
        <w:rPr>
          <w:lang w:val="uk-UA"/>
        </w:rPr>
        <w:t>20</w:t>
      </w:r>
      <w:r w:rsidR="00E43A26" w:rsidRPr="00F02486">
        <w:rPr>
          <w:lang w:val="uk-UA"/>
        </w:rPr>
        <w:t>20</w:t>
      </w:r>
      <w:r w:rsidR="00297DA6" w:rsidRPr="00F02486">
        <w:rPr>
          <w:lang w:val="uk-UA"/>
        </w:rPr>
        <w:t xml:space="preserve"> року.</w:t>
      </w:r>
    </w:p>
    <w:p w:rsidR="00C21C87" w:rsidRPr="00F02486" w:rsidRDefault="00C21C87" w:rsidP="003A3864">
      <w:pPr>
        <w:keepNext/>
        <w:widowControl w:val="0"/>
        <w:jc w:val="both"/>
        <w:rPr>
          <w:rFonts w:eastAsia="Arial Unicode MS"/>
          <w:kern w:val="1"/>
          <w:lang w:val="uk-UA" w:eastAsia="en-US"/>
        </w:rPr>
      </w:pPr>
      <w:r w:rsidRPr="00F02486">
        <w:rPr>
          <w:rFonts w:eastAsia="Arial Unicode MS"/>
          <w:kern w:val="1"/>
          <w:lang w:val="uk-UA" w:eastAsia="en-US"/>
        </w:rPr>
        <w:t xml:space="preserve">Час проведення загальних зборів: Збори розпочато о </w:t>
      </w:r>
      <w:r w:rsidR="00F02486">
        <w:rPr>
          <w:rFonts w:eastAsia="Arial Unicode MS"/>
          <w:kern w:val="1"/>
          <w:lang w:val="uk-UA" w:eastAsia="en-US"/>
        </w:rPr>
        <w:t xml:space="preserve">12 </w:t>
      </w:r>
      <w:r w:rsidRPr="00F02486">
        <w:rPr>
          <w:rFonts w:eastAsia="Arial Unicode MS"/>
          <w:kern w:val="1"/>
          <w:lang w:val="uk-UA" w:eastAsia="en-US"/>
        </w:rPr>
        <w:t xml:space="preserve">годині 00 хвилин; Збори закінчено о </w:t>
      </w:r>
      <w:r w:rsidR="00F02486">
        <w:rPr>
          <w:rFonts w:eastAsia="Arial Unicode MS"/>
          <w:kern w:val="1"/>
          <w:lang w:val="uk-UA" w:eastAsia="en-US"/>
        </w:rPr>
        <w:t>15</w:t>
      </w:r>
      <w:r w:rsidRPr="00F02486">
        <w:rPr>
          <w:rFonts w:eastAsia="Arial Unicode MS"/>
          <w:kern w:val="1"/>
          <w:lang w:val="uk-UA" w:eastAsia="en-US"/>
        </w:rPr>
        <w:t xml:space="preserve"> годині 00 хвилин.</w:t>
      </w:r>
    </w:p>
    <w:p w:rsidR="00C21C87" w:rsidRPr="00F02486" w:rsidRDefault="00C21C87" w:rsidP="003A3864">
      <w:pPr>
        <w:keepNext/>
        <w:widowControl w:val="0"/>
        <w:jc w:val="both"/>
        <w:rPr>
          <w:rFonts w:eastAsia="Arial Unicode MS"/>
          <w:kern w:val="1"/>
          <w:lang w:val="uk-UA" w:eastAsia="en-US"/>
        </w:rPr>
      </w:pPr>
      <w:r w:rsidRPr="00F02486">
        <w:rPr>
          <w:rFonts w:eastAsia="Arial Unicode MS"/>
          <w:kern w:val="1"/>
          <w:lang w:val="uk-UA" w:eastAsia="en-US"/>
        </w:rPr>
        <w:t xml:space="preserve">Місце проведення загальних зборів – </w:t>
      </w:r>
      <w:r w:rsidR="00F02486" w:rsidRPr="00F02486">
        <w:rPr>
          <w:rFonts w:eastAsia="Arial Unicode MS"/>
          <w:kern w:val="1"/>
          <w:lang w:val="uk-UA" w:eastAsia="en-US"/>
        </w:rPr>
        <w:t>61024, м. Харків, вул. Лермонтовська, буд. 7 (адміністративна будівля Товариства, поверх 3-й, зал засідань)</w:t>
      </w:r>
    </w:p>
    <w:p w:rsidR="00C21C87" w:rsidRPr="00F02486" w:rsidRDefault="00C21C87" w:rsidP="003A3864">
      <w:pPr>
        <w:keepNext/>
        <w:widowControl w:val="0"/>
        <w:jc w:val="both"/>
        <w:rPr>
          <w:rFonts w:eastAsia="Arial Unicode MS"/>
          <w:bCs/>
          <w:kern w:val="1"/>
          <w:lang w:val="uk-UA" w:eastAsia="en-US"/>
        </w:rPr>
      </w:pPr>
      <w:r w:rsidRPr="00F02486">
        <w:rPr>
          <w:rFonts w:eastAsia="Arial Unicode MS"/>
          <w:kern w:val="1"/>
          <w:lang w:val="uk-UA" w:eastAsia="en-US"/>
        </w:rPr>
        <w:t xml:space="preserve">Дата складання переліку акціонерів, які мають право на участь у загальних зборах: на 24 годину </w:t>
      </w:r>
      <w:r w:rsidR="00F02486">
        <w:rPr>
          <w:rFonts w:eastAsia="Arial Unicode MS"/>
          <w:bCs/>
          <w:kern w:val="1"/>
          <w:lang w:val="uk-UA" w:eastAsia="en-US"/>
        </w:rPr>
        <w:t>13.01.2020</w:t>
      </w:r>
      <w:r w:rsidRPr="00F02486">
        <w:rPr>
          <w:rFonts w:eastAsia="Arial Unicode MS"/>
          <w:bCs/>
          <w:kern w:val="1"/>
          <w:lang w:val="uk-UA" w:eastAsia="en-US"/>
        </w:rPr>
        <w:t>р.</w:t>
      </w:r>
      <w:bookmarkStart w:id="0" w:name="_GoBack"/>
      <w:bookmarkEnd w:id="0"/>
    </w:p>
    <w:p w:rsidR="00C21C87" w:rsidRPr="00F02486" w:rsidRDefault="00C21C87" w:rsidP="003A3864">
      <w:pPr>
        <w:keepNext/>
        <w:widowControl w:val="0"/>
        <w:jc w:val="both"/>
        <w:rPr>
          <w:rFonts w:eastAsia="Arial Unicode MS"/>
          <w:kern w:val="1"/>
          <w:lang w:val="uk-UA" w:eastAsia="en-US"/>
        </w:rPr>
      </w:pPr>
      <w:r w:rsidRPr="00F02486">
        <w:rPr>
          <w:rFonts w:eastAsia="Arial Unicode MS"/>
          <w:kern w:val="1"/>
          <w:lang w:val="uk-UA" w:eastAsia="en-US"/>
        </w:rPr>
        <w:t xml:space="preserve">Загальна кількість осіб, включених до переліку акціонерів, які мають право на участь у загальних зборах </w:t>
      </w:r>
      <w:r w:rsidR="00F02486">
        <w:rPr>
          <w:rFonts w:eastAsia="Arial Unicode MS"/>
          <w:kern w:val="1"/>
          <w:lang w:val="uk-UA" w:eastAsia="en-US"/>
        </w:rPr>
        <w:t xml:space="preserve">3 </w:t>
      </w:r>
      <w:r w:rsidR="00EE05BB">
        <w:rPr>
          <w:rFonts w:eastAsia="Arial Unicode MS"/>
          <w:kern w:val="1"/>
          <w:lang w:val="uk-UA" w:eastAsia="en-US"/>
        </w:rPr>
        <w:t>ос</w:t>
      </w:r>
      <w:r w:rsidR="00EE05BB">
        <w:rPr>
          <w:rFonts w:eastAsia="Arial Unicode MS"/>
          <w:kern w:val="1"/>
          <w:lang w:eastAsia="en-US"/>
        </w:rPr>
        <w:t>оби</w:t>
      </w:r>
      <w:r w:rsidRPr="00F02486">
        <w:rPr>
          <w:rFonts w:eastAsia="Arial Unicode MS"/>
          <w:kern w:val="1"/>
          <w:lang w:val="uk-UA" w:eastAsia="en-US"/>
        </w:rPr>
        <w:t xml:space="preserve">. </w:t>
      </w:r>
    </w:p>
    <w:p w:rsidR="00C21C87" w:rsidRPr="00F02486" w:rsidRDefault="00C21C87" w:rsidP="003A3864">
      <w:pPr>
        <w:keepNext/>
        <w:widowControl w:val="0"/>
        <w:jc w:val="both"/>
        <w:rPr>
          <w:rFonts w:eastAsia="Arial Unicode MS"/>
          <w:kern w:val="1"/>
          <w:lang w:val="uk-UA" w:eastAsia="en-US"/>
        </w:rPr>
      </w:pPr>
      <w:r w:rsidRPr="00F02486">
        <w:rPr>
          <w:rFonts w:eastAsia="Arial Unicode MS"/>
          <w:kern w:val="1"/>
          <w:lang w:val="uk-UA" w:eastAsia="en-US"/>
        </w:rPr>
        <w:t xml:space="preserve">Для участі у загальних зборах зареєструвались акціонери - власники голосуючих акцій Товариства (їх представники), які володіють у сукупності </w:t>
      </w:r>
      <w:r w:rsidR="00F02486" w:rsidRPr="00F02486">
        <w:rPr>
          <w:rFonts w:eastAsia="Arial Unicode MS"/>
          <w:kern w:val="1"/>
          <w:lang w:eastAsia="en-US"/>
        </w:rPr>
        <w:t>53356672</w:t>
      </w:r>
      <w:r w:rsidRPr="00F02486">
        <w:rPr>
          <w:rFonts w:eastAsia="Arial Unicode MS"/>
          <w:kern w:val="1"/>
          <w:lang w:val="uk-UA" w:eastAsia="en-US"/>
        </w:rPr>
        <w:t xml:space="preserve"> голосуючих акцій (голосів), що складає </w:t>
      </w:r>
      <w:r w:rsidR="00F02486">
        <w:rPr>
          <w:rFonts w:eastAsia="Arial Unicode MS"/>
          <w:kern w:val="1"/>
          <w:lang w:val="uk-UA" w:eastAsia="en-US"/>
        </w:rPr>
        <w:t>100</w:t>
      </w:r>
      <w:r w:rsidRPr="00F02486">
        <w:rPr>
          <w:rFonts w:eastAsia="Arial Unicode MS"/>
          <w:kern w:val="1"/>
          <w:lang w:val="uk-UA" w:eastAsia="en-US"/>
        </w:rPr>
        <w:t xml:space="preserve"> %  голосуючих акцій (голосів), що складає </w:t>
      </w:r>
      <w:r w:rsidR="00F02486">
        <w:rPr>
          <w:rFonts w:eastAsia="Arial Unicode MS"/>
          <w:kern w:val="1"/>
          <w:lang w:val="uk-UA" w:eastAsia="en-US"/>
        </w:rPr>
        <w:t>100</w:t>
      </w:r>
      <w:r w:rsidRPr="00F02486">
        <w:rPr>
          <w:rFonts w:eastAsia="Arial Unicode MS"/>
          <w:kern w:val="1"/>
          <w:lang w:val="uk-UA" w:eastAsia="en-US"/>
        </w:rPr>
        <w:t xml:space="preserve"> % статутного капіталу Товариства.  </w:t>
      </w:r>
    </w:p>
    <w:p w:rsidR="00C21C87" w:rsidRPr="00F02486" w:rsidRDefault="00C21C87" w:rsidP="003A3864">
      <w:pPr>
        <w:keepNext/>
        <w:widowControl w:val="0"/>
        <w:jc w:val="both"/>
        <w:rPr>
          <w:rFonts w:eastAsia="Arial Unicode MS"/>
          <w:kern w:val="1"/>
          <w:lang w:val="uk-UA" w:eastAsia="en-US"/>
        </w:rPr>
      </w:pPr>
      <w:r w:rsidRPr="00F02486">
        <w:rPr>
          <w:rFonts w:eastAsia="Arial Unicode MS"/>
          <w:kern w:val="1"/>
          <w:lang w:val="uk-UA" w:eastAsia="en-US"/>
        </w:rPr>
        <w:t>Відповідно до законодавства України загальні збори акціонерного товариства мають кворум за умови реєстрації для участі у них акціонерів, які сукупно є власниками більше як 50 відсотків голосуючих акцій. Письмових скарг та заяв щодо процедури реєстрації не отримано.</w:t>
      </w:r>
    </w:p>
    <w:p w:rsidR="00C21C87" w:rsidRPr="00F02486" w:rsidRDefault="00C21C87" w:rsidP="003A3864">
      <w:pPr>
        <w:keepNext/>
        <w:widowControl w:val="0"/>
        <w:jc w:val="both"/>
        <w:rPr>
          <w:rFonts w:eastAsia="Arial Unicode MS"/>
          <w:kern w:val="1"/>
          <w:lang w:val="uk-UA" w:eastAsia="en-US"/>
        </w:rPr>
      </w:pPr>
      <w:r w:rsidRPr="00F02486">
        <w:rPr>
          <w:rFonts w:eastAsia="Arial Unicode MS"/>
          <w:kern w:val="1"/>
          <w:lang w:val="uk-UA" w:eastAsia="en-US"/>
        </w:rPr>
        <w:t xml:space="preserve">Загальні збори акціонерів Товариства  є такими, що мають кворум. </w:t>
      </w:r>
    </w:p>
    <w:p w:rsidR="00267B6F" w:rsidRPr="00F02486" w:rsidRDefault="00267B6F" w:rsidP="003A3864">
      <w:pPr>
        <w:keepNext/>
        <w:widowControl w:val="0"/>
        <w:jc w:val="both"/>
        <w:rPr>
          <w:rFonts w:eastAsia="Arial Unicode MS"/>
          <w:kern w:val="1"/>
          <w:lang w:val="uk-UA" w:eastAsia="en-US"/>
        </w:rPr>
      </w:pPr>
    </w:p>
    <w:p w:rsidR="00C21C87" w:rsidRPr="00F02486" w:rsidRDefault="00C21C87" w:rsidP="003A3864">
      <w:pPr>
        <w:keepNext/>
        <w:suppressAutoHyphens w:val="0"/>
        <w:jc w:val="both"/>
        <w:rPr>
          <w:rFonts w:eastAsia="ヒラギノ角ゴ Pro W3"/>
          <w:b/>
          <w:color w:val="000000"/>
          <w:lang w:val="uk-UA" w:eastAsia="ru-RU"/>
        </w:rPr>
      </w:pPr>
      <w:r w:rsidRPr="00F02486">
        <w:rPr>
          <w:rFonts w:eastAsia="ヒラギノ角ゴ Pro W3"/>
          <w:b/>
          <w:color w:val="000000"/>
          <w:lang w:val="uk-UA" w:eastAsia="ru-RU"/>
        </w:rPr>
        <w:t>ПОРЯДОК ДЕННИЙ:</w:t>
      </w:r>
    </w:p>
    <w:p w:rsidR="00F02486" w:rsidRPr="00F02486" w:rsidRDefault="00F02486" w:rsidP="00F02486">
      <w:pPr>
        <w:widowControl w:val="0"/>
        <w:tabs>
          <w:tab w:val="left" w:pos="1260"/>
          <w:tab w:val="left" w:pos="1350"/>
        </w:tabs>
        <w:jc w:val="both"/>
        <w:rPr>
          <w:color w:val="00000A"/>
          <w:lang w:val="uk-UA"/>
        </w:rPr>
      </w:pPr>
      <w:r w:rsidRPr="00F02486">
        <w:rPr>
          <w:color w:val="00000A"/>
          <w:lang w:val="uk-UA"/>
        </w:rPr>
        <w:t>1. Обрання Лічильної комісії  Загальних зборів акціонерів Товариства.</w:t>
      </w:r>
    </w:p>
    <w:p w:rsidR="00F02486" w:rsidRPr="00F02486" w:rsidRDefault="00F02486" w:rsidP="00F02486">
      <w:pPr>
        <w:widowControl w:val="0"/>
        <w:tabs>
          <w:tab w:val="left" w:pos="1260"/>
          <w:tab w:val="left" w:pos="1350"/>
        </w:tabs>
        <w:jc w:val="both"/>
        <w:rPr>
          <w:color w:val="00000A"/>
          <w:lang w:val="uk-UA"/>
        </w:rPr>
      </w:pPr>
      <w:r w:rsidRPr="00F02486">
        <w:rPr>
          <w:color w:val="00000A"/>
          <w:lang w:val="uk-UA"/>
        </w:rPr>
        <w:t>2. Обрання Голови та секретаря Загальних зборів акціонерів Товариства.</w:t>
      </w:r>
    </w:p>
    <w:p w:rsidR="00F02486" w:rsidRPr="00F02486" w:rsidRDefault="00F02486" w:rsidP="00F02486">
      <w:pPr>
        <w:widowControl w:val="0"/>
        <w:tabs>
          <w:tab w:val="left" w:pos="1260"/>
          <w:tab w:val="left" w:pos="1350"/>
        </w:tabs>
        <w:jc w:val="both"/>
        <w:rPr>
          <w:color w:val="00000A"/>
          <w:lang w:val="uk-UA"/>
        </w:rPr>
      </w:pPr>
      <w:r w:rsidRPr="00F02486">
        <w:rPr>
          <w:color w:val="00000A"/>
          <w:lang w:val="uk-UA"/>
        </w:rPr>
        <w:t>3. Затвердження регламенту Загальних зборів акціонерів Товариства.</w:t>
      </w:r>
    </w:p>
    <w:p w:rsidR="00F02486" w:rsidRPr="00F02486" w:rsidRDefault="00F02486" w:rsidP="00F02486">
      <w:pPr>
        <w:widowControl w:val="0"/>
        <w:tabs>
          <w:tab w:val="left" w:pos="1260"/>
          <w:tab w:val="left" w:pos="1350"/>
        </w:tabs>
        <w:jc w:val="both"/>
        <w:rPr>
          <w:color w:val="00000A"/>
          <w:lang w:val="uk-UA"/>
        </w:rPr>
      </w:pPr>
      <w:r w:rsidRPr="00F02486">
        <w:rPr>
          <w:color w:val="00000A"/>
          <w:lang w:val="uk-UA"/>
        </w:rPr>
        <w:t>4. Прийняття рішень про укладення (про надання згоди на укладення) договорів купівлі-продажу нерухомого майна Приватного акціонерного товариства «УКРАЇНСЬКА ПИВНА КОМПАНІЯ», ринкова вартість яких не перевищує 1 (один) відсоток вартості активів за даними останньої річної фінансової звітності акціонерного товариства.</w:t>
      </w:r>
    </w:p>
    <w:p w:rsidR="00E43A26" w:rsidRPr="00F02486" w:rsidRDefault="00E43A26" w:rsidP="003A3864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b/>
          <w:color w:val="000000"/>
          <w:kern w:val="2"/>
          <w:lang w:val="uk-UA"/>
        </w:rPr>
      </w:pPr>
    </w:p>
    <w:p w:rsidR="00267B6F" w:rsidRPr="00F02486" w:rsidRDefault="006974A2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rFonts w:eastAsia="Arial Unicode MS"/>
          <w:b/>
          <w:color w:val="000000"/>
          <w:kern w:val="2"/>
          <w:lang w:val="uk-UA"/>
        </w:rPr>
      </w:pPr>
      <w:r w:rsidRPr="00F02486">
        <w:rPr>
          <w:rFonts w:eastAsia="Arial Unicode MS"/>
          <w:b/>
          <w:color w:val="000000"/>
          <w:kern w:val="2"/>
          <w:lang w:val="uk-UA"/>
        </w:rPr>
        <w:t>Підсумки голосування з питання №1</w:t>
      </w:r>
      <w:r w:rsidR="00171841" w:rsidRPr="00F02486">
        <w:rPr>
          <w:rFonts w:eastAsia="Arial Unicode MS"/>
          <w:b/>
          <w:color w:val="000000"/>
          <w:kern w:val="2"/>
          <w:lang w:val="uk-UA"/>
        </w:rPr>
        <w:t xml:space="preserve"> порядку денного</w:t>
      </w:r>
      <w:r w:rsidR="00C21C87" w:rsidRPr="00F02486">
        <w:rPr>
          <w:rFonts w:eastAsia="Arial Unicode MS"/>
          <w:b/>
          <w:color w:val="000000"/>
          <w:kern w:val="2"/>
          <w:lang w:val="uk-UA"/>
        </w:rPr>
        <w:t xml:space="preserve">: </w:t>
      </w:r>
    </w:p>
    <w:p w:rsidR="00C21C87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>«</w:t>
      </w:r>
      <w:r w:rsidR="00F02486" w:rsidRPr="00F22A19">
        <w:rPr>
          <w:i/>
          <w:lang w:val="uk-UA"/>
        </w:rPr>
        <w:t>Обрання Лічильної комісії  Загальних зборів акціонерів Товариства</w:t>
      </w:r>
      <w:r w:rsidRPr="00F02486">
        <w:rPr>
          <w:lang w:val="uk-UA"/>
        </w:rPr>
        <w:t>»</w:t>
      </w:r>
    </w:p>
    <w:p w:rsidR="00C21C87" w:rsidRPr="00F02486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 Голосували:</w:t>
      </w:r>
    </w:p>
    <w:p w:rsidR="00C21C87" w:rsidRPr="00F02486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«за» - одностайно </w:t>
      </w:r>
      <w:r w:rsidR="00F02486">
        <w:rPr>
          <w:lang w:val="uk-UA"/>
        </w:rPr>
        <w:t>3</w:t>
      </w:r>
      <w:r w:rsidRPr="00F02486">
        <w:rPr>
          <w:lang w:val="uk-UA"/>
        </w:rPr>
        <w:t xml:space="preserve"> акціонери, які в сукупності володіють </w:t>
      </w:r>
      <w:r w:rsidR="00F22A19" w:rsidRPr="00F22A19">
        <w:t xml:space="preserve">53356672 </w:t>
      </w:r>
      <w:r w:rsidRPr="00F02486">
        <w:rPr>
          <w:lang w:val="uk-UA"/>
        </w:rPr>
        <w:t xml:space="preserve">голосів, що становить 100% голосів акціонерів, що беруть участь у загальних зборах; </w:t>
      </w:r>
    </w:p>
    <w:p w:rsidR="00C21C87" w:rsidRPr="00F02486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«проти» - 0 акціонерів, які в сукупності володіють 0 голосами, що становить 0% голосів акціонерів, що беруть участь у загальних зборах; </w:t>
      </w:r>
    </w:p>
    <w:p w:rsidR="00C21C87" w:rsidRPr="00F02486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«утримались» - 0 акціонерів, які в сукупності володіють 0 голосами, що становить 0% голосів акціонерів, що беруть участь у загальних зборах. </w:t>
      </w:r>
    </w:p>
    <w:p w:rsidR="00F22A19" w:rsidRPr="00F02486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>Відповідно до результатів голосування по першому питанню порядку денного  Збори вирішили:</w:t>
      </w:r>
    </w:p>
    <w:p w:rsidR="00F02486" w:rsidRPr="00F22A19" w:rsidRDefault="00F02486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i/>
          <w:lang w:val="uk-UA"/>
        </w:rPr>
      </w:pPr>
      <w:r w:rsidRPr="00F22A19">
        <w:rPr>
          <w:i/>
          <w:lang w:val="uk-UA"/>
        </w:rPr>
        <w:t xml:space="preserve">Обрати лічильну комісію позачергових загальних зборів акціонерів у складі: Доценко Тетяна Миколаївна - голова лічильної комісії, </w:t>
      </w:r>
      <w:r w:rsidRPr="00F22A19">
        <w:rPr>
          <w:bCs/>
          <w:i/>
          <w:iCs/>
          <w:lang w:val="uk-UA"/>
        </w:rPr>
        <w:t>Ус Марина Володимирівна -</w:t>
      </w:r>
      <w:r w:rsidRPr="00F22A19">
        <w:rPr>
          <w:i/>
          <w:lang w:val="uk-UA"/>
        </w:rPr>
        <w:t xml:space="preserve"> член лічильної комісії.</w:t>
      </w:r>
    </w:p>
    <w:p w:rsidR="00267B6F" w:rsidRPr="00F02486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Рішення прийняте.  </w:t>
      </w:r>
    </w:p>
    <w:p w:rsidR="00267B6F" w:rsidRPr="00F02486" w:rsidRDefault="00267B6F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b/>
          <w:lang w:val="uk-UA"/>
        </w:rPr>
      </w:pPr>
    </w:p>
    <w:p w:rsidR="00267B6F" w:rsidRPr="00F02486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rFonts w:eastAsia="Arial Unicode MS"/>
          <w:b/>
          <w:color w:val="000000"/>
          <w:kern w:val="2"/>
          <w:lang w:val="uk-UA"/>
        </w:rPr>
      </w:pPr>
      <w:r w:rsidRPr="00F02486">
        <w:rPr>
          <w:rFonts w:eastAsia="Arial Unicode MS"/>
          <w:b/>
          <w:color w:val="000000"/>
          <w:kern w:val="2"/>
          <w:lang w:val="uk-UA"/>
        </w:rPr>
        <w:t>Підсумки голосування з питання №2 порядку денного:</w:t>
      </w:r>
    </w:p>
    <w:p w:rsidR="00E43A26" w:rsidRPr="00F22A19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22A19">
        <w:rPr>
          <w:lang w:val="uk-UA"/>
        </w:rPr>
        <w:t>«</w:t>
      </w:r>
      <w:r w:rsidR="00F22A19" w:rsidRPr="00F22A19">
        <w:rPr>
          <w:i/>
          <w:lang w:val="uk-UA"/>
        </w:rPr>
        <w:t>Обрання Голови та секретаря Загальних зборів акціонерів Товариства</w:t>
      </w:r>
      <w:r w:rsidRPr="00F22A19">
        <w:rPr>
          <w:lang w:val="uk-UA"/>
        </w:rPr>
        <w:t>»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 Голосували: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«за» - одностайно </w:t>
      </w:r>
      <w:r w:rsidR="00F22A19">
        <w:rPr>
          <w:lang w:val="uk-UA"/>
        </w:rPr>
        <w:t xml:space="preserve">3 </w:t>
      </w:r>
      <w:r w:rsidRPr="00F02486">
        <w:rPr>
          <w:lang w:val="uk-UA"/>
        </w:rPr>
        <w:t xml:space="preserve">акціонери, які в сукупності володіють </w:t>
      </w:r>
      <w:r w:rsidR="00F22A19" w:rsidRPr="00F22A19">
        <w:t xml:space="preserve">53356672 </w:t>
      </w:r>
      <w:r w:rsidRPr="00F02486">
        <w:rPr>
          <w:lang w:val="uk-UA"/>
        </w:rPr>
        <w:t xml:space="preserve">голосів, що становить 100% голосів акціонерів, що беруть участь у загальних зборах; 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«проти» - 0 акціонерів, які в сукупності володіють 0 голосами, що становить 0% голосів акціонерів, що беруть участь у загальних зборах; 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«утримались» - 0 акціонерів, які в сукупності володіють 0 голосами, що становить 0% голосів акціонерів, що беруть участь у загальних зборах. 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>Відповідно до результатів голосування по першому питанню порядку денного  Збори вирішили:</w:t>
      </w:r>
    </w:p>
    <w:p w:rsidR="00F22A19" w:rsidRPr="00F22A19" w:rsidRDefault="00F22A19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i/>
          <w:lang w:val="uk-UA"/>
        </w:rPr>
      </w:pPr>
      <w:r w:rsidRPr="00F22A19">
        <w:rPr>
          <w:i/>
          <w:lang w:val="uk-UA"/>
        </w:rPr>
        <w:t>Обрати головою позачергових зборів акціонерів Бурдиленко Ігоря Вікторовича, секретарем зборів Качечку Сергія Івановича.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Рішення прийняте.  </w:t>
      </w:r>
    </w:p>
    <w:p w:rsidR="00F22A19" w:rsidRDefault="00F22A19" w:rsidP="003A3864">
      <w:pPr>
        <w:keepNext/>
        <w:tabs>
          <w:tab w:val="left" w:pos="6080"/>
        </w:tabs>
        <w:jc w:val="both"/>
        <w:rPr>
          <w:rFonts w:eastAsia="Arial Unicode MS"/>
          <w:b/>
          <w:color w:val="000000"/>
          <w:kern w:val="2"/>
          <w:lang w:val="uk-UA"/>
        </w:rPr>
      </w:pPr>
    </w:p>
    <w:p w:rsidR="00267B6F" w:rsidRPr="00F02486" w:rsidRDefault="00C21C87" w:rsidP="003A3864">
      <w:pPr>
        <w:keepNext/>
        <w:tabs>
          <w:tab w:val="left" w:pos="6080"/>
        </w:tabs>
        <w:jc w:val="both"/>
        <w:rPr>
          <w:rFonts w:eastAsia="Arial Unicode MS"/>
          <w:b/>
          <w:color w:val="000000"/>
          <w:kern w:val="2"/>
          <w:lang w:val="uk-UA"/>
        </w:rPr>
      </w:pPr>
      <w:r w:rsidRPr="00F02486">
        <w:rPr>
          <w:rFonts w:eastAsia="Arial Unicode MS"/>
          <w:b/>
          <w:color w:val="000000"/>
          <w:kern w:val="2"/>
          <w:lang w:val="uk-UA"/>
        </w:rPr>
        <w:t>Підсумки голосування з питання №3 порядку денного:</w:t>
      </w:r>
    </w:p>
    <w:p w:rsidR="00E43A26" w:rsidRPr="00F22A19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i/>
          <w:lang w:val="uk-UA"/>
        </w:rPr>
      </w:pPr>
      <w:r w:rsidRPr="00F22A19">
        <w:rPr>
          <w:i/>
          <w:lang w:val="uk-UA"/>
        </w:rPr>
        <w:t>«</w:t>
      </w:r>
      <w:r w:rsidR="00F22A19" w:rsidRPr="00F22A19">
        <w:rPr>
          <w:i/>
          <w:iCs/>
          <w:lang w:val="uk-UA"/>
        </w:rPr>
        <w:t>Затвердження регламенту Загальних зборів акціонерів Товариства</w:t>
      </w:r>
      <w:r w:rsidRPr="00F22A19">
        <w:rPr>
          <w:i/>
          <w:lang w:val="uk-UA"/>
        </w:rPr>
        <w:t>»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 Голосували: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«за» - одностайно </w:t>
      </w:r>
      <w:r w:rsidR="00F22A19">
        <w:rPr>
          <w:lang w:val="uk-UA"/>
        </w:rPr>
        <w:t>3</w:t>
      </w:r>
      <w:r w:rsidRPr="00F02486">
        <w:rPr>
          <w:lang w:val="uk-UA"/>
        </w:rPr>
        <w:t xml:space="preserve">  акціонери, які в сукупності володіють</w:t>
      </w:r>
      <w:r w:rsidR="00F22A19">
        <w:rPr>
          <w:lang w:val="uk-UA"/>
        </w:rPr>
        <w:t xml:space="preserve"> </w:t>
      </w:r>
      <w:r w:rsidR="00F22A19" w:rsidRPr="00F22A19">
        <w:t>53356672</w:t>
      </w:r>
      <w:r w:rsidR="00F22A19">
        <w:rPr>
          <w:lang w:val="uk-UA"/>
        </w:rPr>
        <w:t xml:space="preserve"> </w:t>
      </w:r>
      <w:r w:rsidRPr="00F02486">
        <w:rPr>
          <w:lang w:val="uk-UA"/>
        </w:rPr>
        <w:t xml:space="preserve">голосів, що становить 100% голосів акціонерів, що беруть участь у загальних зборах; 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«проти» - 0 акціонерів, які в сукупності володіють 0 голосами, що становить 0% голосів акціонерів, що беруть участь у загальних зборах; 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«утримались» - 0 акціонерів, які в сукупності володіють 0 голосами, що становить 0% голосів акціонерів, що беруть участь у загальних зборах. 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>Відповідно до результатів голосування по першому питанню порядку денного  Збори вирішили:</w:t>
      </w:r>
    </w:p>
    <w:p w:rsidR="00F22A19" w:rsidRPr="00F22A19" w:rsidRDefault="00F22A19" w:rsidP="00F22A19">
      <w:pPr>
        <w:widowControl w:val="0"/>
        <w:tabs>
          <w:tab w:val="left" w:pos="0"/>
          <w:tab w:val="num" w:pos="1350"/>
        </w:tabs>
        <w:contextualSpacing/>
        <w:jc w:val="both"/>
        <w:rPr>
          <w:i/>
          <w:lang w:val="uk-UA"/>
        </w:rPr>
      </w:pPr>
      <w:r w:rsidRPr="00F22A19">
        <w:rPr>
          <w:i/>
          <w:lang w:val="uk-UA"/>
        </w:rPr>
        <w:t xml:space="preserve">Затвердити наступний порядок проведення позачергових загальних зборів акціонерів та порядок голосування: </w:t>
      </w:r>
    </w:p>
    <w:p w:rsidR="00F22A19" w:rsidRPr="00F22A19" w:rsidRDefault="00F22A19" w:rsidP="00F22A19">
      <w:pPr>
        <w:widowControl w:val="0"/>
        <w:tabs>
          <w:tab w:val="left" w:pos="0"/>
          <w:tab w:val="num" w:pos="1350"/>
        </w:tabs>
        <w:contextualSpacing/>
        <w:jc w:val="both"/>
        <w:rPr>
          <w:i/>
          <w:lang w:val="uk-UA"/>
        </w:rPr>
      </w:pPr>
      <w:r w:rsidRPr="00F22A19">
        <w:rPr>
          <w:i/>
          <w:lang w:val="uk-UA"/>
        </w:rPr>
        <w:t>Час на доповідь  - 10 хвилин;</w:t>
      </w:r>
    </w:p>
    <w:p w:rsidR="00F22A19" w:rsidRPr="00F22A19" w:rsidRDefault="00F22A19" w:rsidP="00F22A19">
      <w:pPr>
        <w:widowControl w:val="0"/>
        <w:tabs>
          <w:tab w:val="left" w:pos="0"/>
          <w:tab w:val="num" w:pos="1350"/>
        </w:tabs>
        <w:contextualSpacing/>
        <w:jc w:val="both"/>
        <w:rPr>
          <w:i/>
          <w:lang w:val="uk-UA"/>
        </w:rPr>
      </w:pPr>
      <w:r w:rsidRPr="00F22A19">
        <w:rPr>
          <w:i/>
          <w:lang w:val="uk-UA"/>
        </w:rPr>
        <w:t>Час на запитання – 2 хвилини;</w:t>
      </w:r>
    </w:p>
    <w:p w:rsidR="00F22A19" w:rsidRPr="00F22A19" w:rsidRDefault="00F22A19" w:rsidP="00F22A19">
      <w:pPr>
        <w:widowControl w:val="0"/>
        <w:tabs>
          <w:tab w:val="left" w:pos="0"/>
          <w:tab w:val="num" w:pos="1350"/>
        </w:tabs>
        <w:contextualSpacing/>
        <w:jc w:val="both"/>
        <w:rPr>
          <w:i/>
          <w:lang w:val="uk-UA"/>
        </w:rPr>
      </w:pPr>
      <w:r w:rsidRPr="00F22A19">
        <w:rPr>
          <w:i/>
          <w:lang w:val="uk-UA"/>
        </w:rPr>
        <w:t>Час на відповіді – 5 хвилин;</w:t>
      </w:r>
    </w:p>
    <w:p w:rsidR="00F22A19" w:rsidRPr="00F22A19" w:rsidRDefault="00F22A19" w:rsidP="00F22A19">
      <w:pPr>
        <w:widowControl w:val="0"/>
        <w:tabs>
          <w:tab w:val="left" w:pos="0"/>
          <w:tab w:val="num" w:pos="1350"/>
        </w:tabs>
        <w:contextualSpacing/>
        <w:jc w:val="both"/>
        <w:rPr>
          <w:i/>
          <w:lang w:val="uk-UA"/>
        </w:rPr>
      </w:pPr>
      <w:r w:rsidRPr="00F22A19">
        <w:rPr>
          <w:i/>
          <w:lang w:val="uk-UA"/>
        </w:rPr>
        <w:t>Запитання подаються до голови позачергових зборів акціонерів в письмовій формі.</w:t>
      </w:r>
    </w:p>
    <w:p w:rsidR="00F22A19" w:rsidRPr="00F22A19" w:rsidRDefault="00F22A19" w:rsidP="00F22A19">
      <w:pPr>
        <w:widowControl w:val="0"/>
        <w:tabs>
          <w:tab w:val="left" w:pos="0"/>
          <w:tab w:val="num" w:pos="1350"/>
        </w:tabs>
        <w:contextualSpacing/>
        <w:jc w:val="both"/>
        <w:rPr>
          <w:i/>
          <w:lang w:val="uk-UA"/>
        </w:rPr>
      </w:pPr>
      <w:r w:rsidRPr="00F22A19">
        <w:rPr>
          <w:i/>
          <w:lang w:val="uk-UA"/>
        </w:rPr>
        <w:t>На підрахунок голосів відвести 5 хвилин. Підсумки голосування з кожного питання порядку денного оформлюються протоколом лічильної комісії. Голосування на Зборах здійснюється за принципом одна голосуюча акція – один голос.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Рішення прийняте.  </w:t>
      </w:r>
    </w:p>
    <w:p w:rsidR="00C21C87" w:rsidRPr="00F02486" w:rsidRDefault="00C21C87" w:rsidP="003A3864">
      <w:pPr>
        <w:keepNext/>
        <w:tabs>
          <w:tab w:val="left" w:pos="6080"/>
        </w:tabs>
        <w:jc w:val="both"/>
        <w:rPr>
          <w:b/>
          <w:u w:val="single"/>
          <w:lang w:val="uk-UA"/>
        </w:rPr>
      </w:pPr>
    </w:p>
    <w:p w:rsidR="00267B6F" w:rsidRPr="00F02486" w:rsidRDefault="00C21C87" w:rsidP="003A3864">
      <w:pPr>
        <w:keepNext/>
        <w:tabs>
          <w:tab w:val="left" w:pos="6080"/>
        </w:tabs>
        <w:jc w:val="both"/>
        <w:rPr>
          <w:rFonts w:eastAsia="Arial Unicode MS"/>
          <w:b/>
          <w:color w:val="000000"/>
          <w:kern w:val="2"/>
          <w:lang w:val="uk-UA"/>
        </w:rPr>
      </w:pPr>
      <w:r w:rsidRPr="00F02486">
        <w:rPr>
          <w:rFonts w:eastAsia="Arial Unicode MS"/>
          <w:b/>
          <w:color w:val="000000"/>
          <w:kern w:val="2"/>
          <w:lang w:val="uk-UA"/>
        </w:rPr>
        <w:t>П</w:t>
      </w:r>
      <w:r w:rsidR="00267B6F" w:rsidRPr="00F02486">
        <w:rPr>
          <w:rFonts w:eastAsia="Arial Unicode MS"/>
          <w:b/>
          <w:color w:val="000000"/>
          <w:kern w:val="2"/>
          <w:lang w:val="uk-UA"/>
        </w:rPr>
        <w:t>ідсумки голосування з питання №4</w:t>
      </w:r>
      <w:r w:rsidRPr="00F02486">
        <w:rPr>
          <w:rFonts w:eastAsia="Arial Unicode MS"/>
          <w:b/>
          <w:color w:val="000000"/>
          <w:kern w:val="2"/>
          <w:lang w:val="uk-UA"/>
        </w:rPr>
        <w:t xml:space="preserve"> порядку денного:</w:t>
      </w:r>
    </w:p>
    <w:p w:rsidR="00E43A26" w:rsidRPr="00F22A19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22A19">
        <w:rPr>
          <w:lang w:val="uk-UA"/>
        </w:rPr>
        <w:t>«</w:t>
      </w:r>
      <w:r w:rsidR="00F22A19" w:rsidRPr="00F22A19">
        <w:rPr>
          <w:i/>
          <w:lang w:val="uk-UA"/>
        </w:rPr>
        <w:t>Прийняття рішень про укладення (про надання згоди на укладення) договорів купівлі-продажу нерухомого майна Приватного акціонерного товариства «УКРАЇНСЬКА ПИВНА КОМПАНІЯ», ринкова вартість яких не перевищує 1 (один) відсоток вартості активів за даними останньої річної фінансової звітності акціонерного товариства</w:t>
      </w:r>
      <w:r w:rsidRPr="00F22A19">
        <w:rPr>
          <w:lang w:val="uk-UA"/>
        </w:rPr>
        <w:t>»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 Голосували: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«за» - одностайно </w:t>
      </w:r>
      <w:r w:rsidR="00F22A19">
        <w:rPr>
          <w:lang w:val="uk-UA"/>
        </w:rPr>
        <w:t>3</w:t>
      </w:r>
      <w:r w:rsidRPr="00F02486">
        <w:rPr>
          <w:lang w:val="uk-UA"/>
        </w:rPr>
        <w:t xml:space="preserve">  акціонери, які в сукупності володіють</w:t>
      </w:r>
      <w:r w:rsidR="00F22A19">
        <w:rPr>
          <w:lang w:val="uk-UA"/>
        </w:rPr>
        <w:t xml:space="preserve"> </w:t>
      </w:r>
      <w:r w:rsidR="00F22A19" w:rsidRPr="00F22A19">
        <w:t>53356672</w:t>
      </w:r>
      <w:r w:rsidR="00F22A19">
        <w:rPr>
          <w:lang w:val="uk-UA"/>
        </w:rPr>
        <w:t xml:space="preserve"> </w:t>
      </w:r>
      <w:r w:rsidRPr="00F02486">
        <w:rPr>
          <w:lang w:val="uk-UA"/>
        </w:rPr>
        <w:t xml:space="preserve">голосів, що становить 100% голосів акціонерів, що беруть участь у загальних зборах; 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«проти» - 0 акціонерів, які в сукупності володіють 0 голосами, що становить 0% голосів акціонерів, що беруть участь у загальних зборах; 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«утримались» - 0 акціонерів, які в сукупності володіють 0 голосами, що становить 0% голосів акціонерів, що беруть участь у загальних зборах. 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>Відповідно до результатів голосування по першому питанню порядку денного  Збори вирішили:</w:t>
      </w:r>
    </w:p>
    <w:p w:rsidR="00F22A19" w:rsidRPr="00F22A19" w:rsidRDefault="00F22A19" w:rsidP="00F22A19">
      <w:pPr>
        <w:widowControl w:val="0"/>
        <w:tabs>
          <w:tab w:val="left" w:pos="0"/>
          <w:tab w:val="num" w:pos="1350"/>
        </w:tabs>
        <w:contextualSpacing/>
        <w:jc w:val="both"/>
        <w:rPr>
          <w:i/>
          <w:lang w:val="uk-UA"/>
        </w:rPr>
      </w:pPr>
      <w:r w:rsidRPr="00F22A19">
        <w:rPr>
          <w:i/>
          <w:lang w:val="uk-UA"/>
        </w:rPr>
        <w:t xml:space="preserve">4.1. Надати згоду на укладення договорів купівлі-продажу нерухомого майна Приватного акціонерного товариства «УКРАЇНСЬКА ПИВНА КОМПАНІЯ», ринкова вартість яких не перевищує 1 (один) відсоток вартості активів за даними останньої річної фінансової звітності акціонерного товариства. </w:t>
      </w:r>
    </w:p>
    <w:p w:rsidR="00F22A19" w:rsidRPr="00F22A19" w:rsidRDefault="00F22A19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i/>
          <w:lang w:val="uk-UA"/>
        </w:rPr>
      </w:pPr>
      <w:r w:rsidRPr="00F22A19">
        <w:rPr>
          <w:i/>
          <w:lang w:val="uk-UA"/>
        </w:rPr>
        <w:t>4.2. Надати Директору Товариства Бурдиленку Ігорю Вікторовичу повноваження на укладення та підписання від імені Товариства з покупцями нотаріальних договорів купівлі-продажу нерухомого майна згідно рішень прийнятих в п.4.1 питання порядку денного з правом самостійно на власний розсуд визначати умови таких договорів, а також підписання будь-яких інших необхідних та пов’язаних документів. Повноважені можуть бути передані іншій особі шляхом надання відповідної довіреності.</w:t>
      </w:r>
    </w:p>
    <w:p w:rsidR="00E43A26" w:rsidRPr="00F02486" w:rsidRDefault="00E43A26" w:rsidP="00E43A26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F02486">
        <w:rPr>
          <w:lang w:val="uk-UA"/>
        </w:rPr>
        <w:t xml:space="preserve">Рішення прийняте.  </w:t>
      </w:r>
    </w:p>
    <w:p w:rsidR="00C21C87" w:rsidRPr="00F02486" w:rsidRDefault="00C21C87" w:rsidP="003A3864">
      <w:pPr>
        <w:keepNext/>
        <w:tabs>
          <w:tab w:val="left" w:pos="6080"/>
        </w:tabs>
        <w:jc w:val="both"/>
        <w:rPr>
          <w:lang w:val="uk-UA"/>
        </w:rPr>
      </w:pPr>
    </w:p>
    <w:p w:rsidR="00F942AA" w:rsidRDefault="00F942AA" w:rsidP="003A3864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b/>
          <w:color w:val="0000FF"/>
          <w:kern w:val="2"/>
          <w:lang w:val="uk-UA"/>
        </w:rPr>
      </w:pPr>
    </w:p>
    <w:p w:rsidR="00F22A19" w:rsidRDefault="00F22A19" w:rsidP="003A3864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b/>
          <w:color w:val="0000FF"/>
          <w:kern w:val="2"/>
          <w:lang w:val="uk-UA"/>
        </w:rPr>
      </w:pPr>
    </w:p>
    <w:p w:rsidR="00F22A19" w:rsidRPr="00F02486" w:rsidRDefault="00F22A19" w:rsidP="003A3864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b/>
          <w:color w:val="0000FF"/>
          <w:kern w:val="2"/>
          <w:lang w:val="uk-UA"/>
        </w:rPr>
      </w:pPr>
    </w:p>
    <w:p w:rsidR="00297DA6" w:rsidRPr="00F02486" w:rsidRDefault="00E43A26" w:rsidP="003A3864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F02486">
        <w:rPr>
          <w:rFonts w:eastAsia="Arial Unicode MS"/>
          <w:b/>
          <w:kern w:val="2"/>
          <w:lang w:val="uk-UA"/>
        </w:rPr>
        <w:t>Директор</w:t>
      </w:r>
      <w:r w:rsidR="00C46A0C" w:rsidRPr="00F02486">
        <w:rPr>
          <w:rFonts w:eastAsia="Arial Unicode MS"/>
          <w:b/>
          <w:kern w:val="2"/>
          <w:lang w:val="uk-UA"/>
        </w:rPr>
        <w:t xml:space="preserve">           </w:t>
      </w:r>
      <w:r w:rsidR="00F22A19">
        <w:rPr>
          <w:rFonts w:eastAsia="Arial Unicode MS"/>
          <w:b/>
          <w:kern w:val="2"/>
          <w:lang w:val="uk-UA"/>
        </w:rPr>
        <w:t xml:space="preserve">        </w:t>
      </w:r>
      <w:r w:rsidR="00C21C87" w:rsidRPr="00F02486">
        <w:rPr>
          <w:rFonts w:eastAsia="Arial Unicode MS"/>
          <w:b/>
          <w:kern w:val="2"/>
          <w:lang w:val="uk-UA"/>
        </w:rPr>
        <w:tab/>
      </w:r>
    </w:p>
    <w:p w:rsidR="00297DA6" w:rsidRPr="00F22A19" w:rsidRDefault="00F22A19" w:rsidP="003A3864">
      <w:pPr>
        <w:jc w:val="both"/>
        <w:rPr>
          <w:b/>
          <w:lang w:val="uk-UA"/>
        </w:rPr>
      </w:pPr>
      <w:r w:rsidRPr="00F22A19">
        <w:rPr>
          <w:b/>
          <w:sz w:val="18"/>
          <w:szCs w:val="18"/>
          <w:lang w:val="uk-UA"/>
        </w:rPr>
        <w:t>ПРАТ «</w:t>
      </w:r>
      <w:r w:rsidRPr="00F22A19">
        <w:rPr>
          <w:b/>
          <w:sz w:val="18"/>
          <w:szCs w:val="18"/>
        </w:rPr>
        <w:t>УКРАЇНСЬКА ПИВНА КОМПАНІЯ</w:t>
      </w:r>
      <w:r w:rsidRPr="00F22A19">
        <w:rPr>
          <w:b/>
          <w:sz w:val="18"/>
          <w:szCs w:val="18"/>
          <w:lang w:val="uk-UA"/>
        </w:rPr>
        <w:t xml:space="preserve">» </w:t>
      </w:r>
      <w:r>
        <w:rPr>
          <w:b/>
          <w:lang w:val="uk-UA"/>
        </w:rPr>
        <w:t xml:space="preserve">                                                             </w:t>
      </w:r>
      <w:r w:rsidRPr="00F22A19">
        <w:rPr>
          <w:rFonts w:eastAsia="Arial Unicode MS"/>
          <w:b/>
          <w:kern w:val="2"/>
          <w:lang w:val="uk-UA"/>
        </w:rPr>
        <w:t xml:space="preserve"> </w:t>
      </w:r>
      <w:r w:rsidRPr="00F22A19">
        <w:rPr>
          <w:b/>
          <w:lang w:val="uk-UA"/>
        </w:rPr>
        <w:t>І.В.Бурдиленко</w:t>
      </w:r>
    </w:p>
    <w:p w:rsidR="005C66AC" w:rsidRPr="00F02486" w:rsidRDefault="00EE05BB" w:rsidP="003A3864">
      <w:pPr>
        <w:jc w:val="both"/>
        <w:rPr>
          <w:lang w:val="uk-UA"/>
        </w:rPr>
      </w:pPr>
    </w:p>
    <w:sectPr w:rsidR="005C66AC" w:rsidRPr="00F02486" w:rsidSect="00A65B3B">
      <w:pgSz w:w="11906" w:h="16838"/>
      <w:pgMar w:top="850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E7" w:rsidRDefault="001234E7" w:rsidP="00C21C87">
      <w:r>
        <w:separator/>
      </w:r>
    </w:p>
  </w:endnote>
  <w:endnote w:type="continuationSeparator" w:id="0">
    <w:p w:rsidR="001234E7" w:rsidRDefault="001234E7" w:rsidP="00C2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Sans L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E7" w:rsidRDefault="001234E7" w:rsidP="00C21C87">
      <w:r>
        <w:separator/>
      </w:r>
    </w:p>
  </w:footnote>
  <w:footnote w:type="continuationSeparator" w:id="0">
    <w:p w:rsidR="001234E7" w:rsidRDefault="001234E7" w:rsidP="00C2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>
    <w:nsid w:val="52F5490D"/>
    <w:multiLevelType w:val="hybridMultilevel"/>
    <w:tmpl w:val="733401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119"/>
    <w:rsid w:val="00097F00"/>
    <w:rsid w:val="001067D7"/>
    <w:rsid w:val="001234E7"/>
    <w:rsid w:val="001445A2"/>
    <w:rsid w:val="00171841"/>
    <w:rsid w:val="0018217D"/>
    <w:rsid w:val="001A4E24"/>
    <w:rsid w:val="001E74FC"/>
    <w:rsid w:val="00202387"/>
    <w:rsid w:val="00267B6F"/>
    <w:rsid w:val="00297DA6"/>
    <w:rsid w:val="002F0A41"/>
    <w:rsid w:val="00301239"/>
    <w:rsid w:val="003508E8"/>
    <w:rsid w:val="003A3864"/>
    <w:rsid w:val="003D3057"/>
    <w:rsid w:val="003F60A3"/>
    <w:rsid w:val="004406F0"/>
    <w:rsid w:val="004E7B13"/>
    <w:rsid w:val="005821FC"/>
    <w:rsid w:val="005D4532"/>
    <w:rsid w:val="006974A2"/>
    <w:rsid w:val="0079634F"/>
    <w:rsid w:val="008A3ABD"/>
    <w:rsid w:val="008D37F6"/>
    <w:rsid w:val="00A65B3B"/>
    <w:rsid w:val="00B76B1A"/>
    <w:rsid w:val="00B82A39"/>
    <w:rsid w:val="00C21706"/>
    <w:rsid w:val="00C21C87"/>
    <w:rsid w:val="00C337CF"/>
    <w:rsid w:val="00C46A0C"/>
    <w:rsid w:val="00C836B9"/>
    <w:rsid w:val="00C92CC3"/>
    <w:rsid w:val="00CE2FCB"/>
    <w:rsid w:val="00D04FE5"/>
    <w:rsid w:val="00D50119"/>
    <w:rsid w:val="00D60959"/>
    <w:rsid w:val="00E43A26"/>
    <w:rsid w:val="00E45B7C"/>
    <w:rsid w:val="00E47D60"/>
    <w:rsid w:val="00E63D39"/>
    <w:rsid w:val="00E72416"/>
    <w:rsid w:val="00EA45DD"/>
    <w:rsid w:val="00EE05BB"/>
    <w:rsid w:val="00F02486"/>
    <w:rsid w:val="00F22A19"/>
    <w:rsid w:val="00F87BD0"/>
    <w:rsid w:val="00F942AA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04FE5"/>
    <w:pPr>
      <w:ind w:left="720"/>
      <w:contextualSpacing/>
    </w:pPr>
  </w:style>
  <w:style w:type="paragraph" w:styleId="NormalWeb">
    <w:name w:val="Normal (Web)"/>
    <w:basedOn w:val="Normal"/>
    <w:uiPriority w:val="99"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D04FE5"/>
    <w:pPr>
      <w:ind w:left="720"/>
      <w:contextualSpacing/>
    </w:pPr>
  </w:style>
  <w:style w:type="paragraph" w:styleId="NormalWeb">
    <w:name w:val="Normal (Web)"/>
    <w:basedOn w:val="Normal"/>
    <w:uiPriority w:val="99"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7E4C-692C-4BA2-AF92-CC4067B6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4177</Words>
  <Characters>2381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40</cp:revision>
  <dcterms:created xsi:type="dcterms:W3CDTF">2019-04-03T21:03:00Z</dcterms:created>
  <dcterms:modified xsi:type="dcterms:W3CDTF">2020-01-17T16:51:00Z</dcterms:modified>
</cp:coreProperties>
</file>