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55" w:rsidRPr="00D22DB3" w:rsidRDefault="00604655" w:rsidP="00604655">
      <w:pPr>
        <w:tabs>
          <w:tab w:val="left" w:pos="-30"/>
        </w:tabs>
        <w:ind w:left="5340" w:hanging="5370"/>
        <w:jc w:val="center"/>
        <w:rPr>
          <w:sz w:val="22"/>
          <w:szCs w:val="22"/>
          <w:lang w:val="uk-UA"/>
        </w:rPr>
      </w:pPr>
      <w:r w:rsidRPr="00D22DB3">
        <w:rPr>
          <w:b/>
          <w:sz w:val="22"/>
          <w:szCs w:val="22"/>
          <w:lang w:val="uk-UA"/>
        </w:rPr>
        <w:t>ПРИВАТНЕ АКЦІОНЕРНЕ ТОВАРИСТВО «ПРОМО ГРУП»</w:t>
      </w:r>
      <w:r w:rsidRPr="00D22DB3">
        <w:rPr>
          <w:sz w:val="22"/>
          <w:szCs w:val="22"/>
          <w:lang w:val="uk-UA"/>
        </w:rPr>
        <w:t xml:space="preserve"> </w:t>
      </w:r>
    </w:p>
    <w:p w:rsidR="00604655" w:rsidRPr="00D22DB3" w:rsidRDefault="00604655" w:rsidP="00604655">
      <w:pPr>
        <w:tabs>
          <w:tab w:val="left" w:pos="-30"/>
        </w:tabs>
        <w:ind w:left="5340" w:hanging="5370"/>
        <w:jc w:val="center"/>
        <w:rPr>
          <w:sz w:val="22"/>
          <w:szCs w:val="22"/>
        </w:rPr>
      </w:pPr>
      <w:r w:rsidRPr="00D22DB3">
        <w:rPr>
          <w:sz w:val="22"/>
          <w:szCs w:val="22"/>
          <w:lang w:val="uk-UA"/>
        </w:rPr>
        <w:t>(далі також - Товариство)</w:t>
      </w:r>
    </w:p>
    <w:p w:rsidR="00604655" w:rsidRPr="003A523E" w:rsidRDefault="00604655" w:rsidP="00604655">
      <w:pPr>
        <w:jc w:val="center"/>
        <w:rPr>
          <w:sz w:val="22"/>
          <w:szCs w:val="22"/>
          <w:lang w:val="uk-UA"/>
        </w:rPr>
      </w:pPr>
      <w:r w:rsidRPr="00D22DB3">
        <w:rPr>
          <w:sz w:val="22"/>
          <w:szCs w:val="22"/>
          <w:lang w:val="uk-UA"/>
        </w:rPr>
        <w:t>(код ЄДРПОУ  38493853, місцезнаходження Товариства: 61157, м. Харків, вул. Селянська, 110)</w:t>
      </w:r>
    </w:p>
    <w:p w:rsidR="00604655" w:rsidRPr="00D22DB3" w:rsidRDefault="00604655" w:rsidP="00C24A99">
      <w:pPr>
        <w:shd w:val="clear" w:color="auto" w:fill="FFFFFF"/>
        <w:autoSpaceDE w:val="0"/>
        <w:jc w:val="both"/>
        <w:rPr>
          <w:sz w:val="22"/>
          <w:szCs w:val="22"/>
        </w:rPr>
      </w:pPr>
      <w:r w:rsidRPr="00D22DB3">
        <w:rPr>
          <w:sz w:val="22"/>
          <w:szCs w:val="22"/>
          <w:lang w:val="uk-UA"/>
        </w:rPr>
        <w:t xml:space="preserve">Повідомляє про скликання </w:t>
      </w:r>
      <w:r w:rsidR="00662DE3" w:rsidRPr="003A523E">
        <w:rPr>
          <w:sz w:val="22"/>
          <w:szCs w:val="22"/>
          <w:lang w:val="uk-UA"/>
        </w:rPr>
        <w:t>р</w:t>
      </w:r>
      <w:r w:rsidR="00662DE3" w:rsidRPr="00D22DB3">
        <w:rPr>
          <w:sz w:val="22"/>
          <w:szCs w:val="22"/>
          <w:lang w:val="uk-UA"/>
        </w:rPr>
        <w:t>ічних</w:t>
      </w:r>
      <w:r w:rsidRPr="00D22DB3">
        <w:rPr>
          <w:sz w:val="22"/>
          <w:szCs w:val="22"/>
          <w:lang w:val="uk-UA"/>
        </w:rPr>
        <w:t xml:space="preserve"> загальних зборів акціонерів, які відбудуться </w:t>
      </w:r>
      <w:r w:rsidR="00BA554B" w:rsidRPr="006A7CB5">
        <w:rPr>
          <w:b/>
          <w:sz w:val="22"/>
          <w:szCs w:val="22"/>
          <w:lang w:val="uk-UA"/>
        </w:rPr>
        <w:t>30</w:t>
      </w:r>
      <w:r w:rsidRPr="00D22DB3">
        <w:rPr>
          <w:b/>
          <w:sz w:val="22"/>
          <w:szCs w:val="22"/>
          <w:lang w:val="uk-UA"/>
        </w:rPr>
        <w:t xml:space="preserve"> квітня</w:t>
      </w:r>
      <w:r w:rsidRPr="00D22DB3">
        <w:rPr>
          <w:b/>
          <w:bCs/>
          <w:sz w:val="22"/>
          <w:szCs w:val="22"/>
          <w:lang w:val="uk-UA"/>
        </w:rPr>
        <w:t xml:space="preserve"> 20</w:t>
      </w:r>
      <w:r w:rsidR="00A63899">
        <w:rPr>
          <w:b/>
          <w:bCs/>
          <w:sz w:val="22"/>
          <w:szCs w:val="22"/>
          <w:lang w:val="uk-UA"/>
        </w:rPr>
        <w:t>20</w:t>
      </w:r>
      <w:r w:rsidRPr="00D22DB3">
        <w:rPr>
          <w:b/>
          <w:bCs/>
          <w:sz w:val="22"/>
          <w:szCs w:val="22"/>
          <w:lang w:val="uk-UA"/>
        </w:rPr>
        <w:t xml:space="preserve"> року</w:t>
      </w:r>
      <w:r w:rsidRPr="00D22DB3">
        <w:rPr>
          <w:sz w:val="22"/>
          <w:szCs w:val="22"/>
          <w:lang w:val="uk-UA"/>
        </w:rPr>
        <w:t xml:space="preserve"> о 1</w:t>
      </w:r>
      <w:r w:rsidR="00FC3588" w:rsidRPr="003A523E">
        <w:rPr>
          <w:sz w:val="22"/>
          <w:szCs w:val="22"/>
          <w:lang w:val="uk-UA"/>
        </w:rPr>
        <w:t>3</w:t>
      </w:r>
      <w:r w:rsidRPr="00D22DB3">
        <w:rPr>
          <w:sz w:val="22"/>
          <w:szCs w:val="22"/>
          <w:lang w:val="uk-UA"/>
        </w:rPr>
        <w:t>-00 за адресою: 61024, м. Харків, вул. Лермонтовська, 7 (3 поверх, зал засідань). Реєстрація учасників зборів відбудеться у день проведення зборів з 1</w:t>
      </w:r>
      <w:r w:rsidR="00FC3588" w:rsidRPr="003A523E">
        <w:rPr>
          <w:sz w:val="22"/>
          <w:szCs w:val="22"/>
        </w:rPr>
        <w:t>2</w:t>
      </w:r>
      <w:r w:rsidRPr="00D22DB3">
        <w:rPr>
          <w:sz w:val="22"/>
          <w:szCs w:val="22"/>
          <w:lang w:val="uk-UA"/>
        </w:rPr>
        <w:t>-40 до 1</w:t>
      </w:r>
      <w:r w:rsidR="00FC3588" w:rsidRPr="003A523E">
        <w:rPr>
          <w:sz w:val="22"/>
          <w:szCs w:val="22"/>
        </w:rPr>
        <w:t>2</w:t>
      </w:r>
      <w:r w:rsidRPr="00D22DB3">
        <w:rPr>
          <w:sz w:val="22"/>
          <w:szCs w:val="22"/>
          <w:lang w:val="uk-UA"/>
        </w:rPr>
        <w:t>-55 за місцем проведення зборів.</w:t>
      </w:r>
    </w:p>
    <w:p w:rsidR="00604655" w:rsidRPr="00D22DB3" w:rsidRDefault="00604655" w:rsidP="00C24A99">
      <w:pPr>
        <w:jc w:val="both"/>
        <w:rPr>
          <w:b/>
          <w:sz w:val="22"/>
          <w:szCs w:val="22"/>
        </w:rPr>
      </w:pPr>
      <w:r w:rsidRPr="00D22DB3">
        <w:rPr>
          <w:sz w:val="22"/>
          <w:szCs w:val="22"/>
          <w:lang w:val="uk-UA"/>
        </w:rPr>
        <w:t xml:space="preserve">Дата складення переліку акціонерів, які мають право на участь у загальних зборах – </w:t>
      </w:r>
      <w:r w:rsidR="00BA554B">
        <w:rPr>
          <w:b/>
          <w:sz w:val="22"/>
          <w:szCs w:val="22"/>
          <w:lang w:val="uk-UA"/>
        </w:rPr>
        <w:t>2</w:t>
      </w:r>
      <w:r w:rsidR="00BA554B" w:rsidRPr="00BA554B">
        <w:rPr>
          <w:b/>
          <w:sz w:val="22"/>
          <w:szCs w:val="22"/>
        </w:rPr>
        <w:t>4</w:t>
      </w:r>
      <w:r w:rsidRPr="00D22DB3">
        <w:rPr>
          <w:b/>
          <w:sz w:val="22"/>
          <w:szCs w:val="22"/>
          <w:lang w:val="uk-UA"/>
        </w:rPr>
        <w:t>.04.20</w:t>
      </w:r>
      <w:r w:rsidR="00A63899">
        <w:rPr>
          <w:b/>
          <w:sz w:val="22"/>
          <w:szCs w:val="22"/>
          <w:lang w:val="uk-UA"/>
        </w:rPr>
        <w:t>20</w:t>
      </w:r>
      <w:r w:rsidRPr="00D22DB3">
        <w:rPr>
          <w:b/>
          <w:sz w:val="22"/>
          <w:szCs w:val="22"/>
          <w:lang w:val="uk-UA"/>
        </w:rPr>
        <w:t xml:space="preserve"> р.</w:t>
      </w:r>
      <w:r w:rsidR="004C6E4A" w:rsidRPr="00D22DB3">
        <w:rPr>
          <w:b/>
          <w:sz w:val="22"/>
          <w:szCs w:val="22"/>
          <w:lang w:val="uk-UA"/>
        </w:rPr>
        <w:t xml:space="preserve"> на 24 годину.</w:t>
      </w:r>
    </w:p>
    <w:p w:rsidR="00F27442" w:rsidRPr="00D22DB3" w:rsidRDefault="00F27442" w:rsidP="00C24A99">
      <w:pPr>
        <w:keepNext/>
        <w:jc w:val="both"/>
        <w:rPr>
          <w:bCs/>
          <w:color w:val="000000"/>
          <w:sz w:val="22"/>
          <w:szCs w:val="22"/>
        </w:rPr>
      </w:pPr>
    </w:p>
    <w:p w:rsidR="00F27442" w:rsidRPr="00D22DB3" w:rsidRDefault="0022481B">
      <w:pPr>
        <w:jc w:val="center"/>
        <w:rPr>
          <w:b/>
          <w:sz w:val="22"/>
          <w:szCs w:val="22"/>
          <w:lang w:val="uk-UA"/>
        </w:rPr>
      </w:pPr>
      <w:r w:rsidRPr="00D22DB3">
        <w:rPr>
          <w:b/>
          <w:sz w:val="22"/>
          <w:szCs w:val="22"/>
          <w:lang w:val="uk-UA"/>
        </w:rPr>
        <w:t>Проект порядку денного:</w:t>
      </w:r>
    </w:p>
    <w:p w:rsidR="00F27442" w:rsidRPr="00D22DB3" w:rsidRDefault="0022481B" w:rsidP="009A16A3">
      <w:pPr>
        <w:jc w:val="both"/>
        <w:rPr>
          <w:color w:val="auto"/>
          <w:sz w:val="22"/>
          <w:szCs w:val="22"/>
          <w:lang w:val="uk-UA"/>
        </w:rPr>
      </w:pPr>
      <w:r w:rsidRPr="00D22DB3">
        <w:rPr>
          <w:color w:val="auto"/>
          <w:sz w:val="22"/>
          <w:szCs w:val="22"/>
          <w:lang w:val="uk-UA"/>
        </w:rPr>
        <w:t>1. Обрання Лічильної комісії  Загальних зборів акціонерів Товариства.</w:t>
      </w:r>
    </w:p>
    <w:p w:rsidR="00F27442" w:rsidRPr="00D22DB3" w:rsidRDefault="0022481B" w:rsidP="009A16A3">
      <w:pPr>
        <w:jc w:val="both"/>
        <w:rPr>
          <w:color w:val="auto"/>
          <w:sz w:val="22"/>
          <w:szCs w:val="22"/>
        </w:rPr>
      </w:pPr>
      <w:r w:rsidRPr="00D22DB3">
        <w:rPr>
          <w:color w:val="auto"/>
          <w:sz w:val="22"/>
          <w:szCs w:val="22"/>
          <w:lang w:val="uk-UA"/>
        </w:rPr>
        <w:t>2. Обрання Голови та секретаря Загальних зборів акціонерів Товариства.</w:t>
      </w:r>
    </w:p>
    <w:p w:rsidR="00F27442" w:rsidRPr="00D22DB3" w:rsidRDefault="0022481B" w:rsidP="009A16A3">
      <w:pPr>
        <w:jc w:val="both"/>
        <w:rPr>
          <w:color w:val="auto"/>
          <w:sz w:val="22"/>
          <w:szCs w:val="22"/>
        </w:rPr>
      </w:pPr>
      <w:r w:rsidRPr="00D22DB3">
        <w:rPr>
          <w:color w:val="auto"/>
          <w:sz w:val="22"/>
          <w:szCs w:val="22"/>
          <w:lang w:val="uk-UA"/>
        </w:rPr>
        <w:t>3. Затвердження регламенту Загальних зборів акціонерів Товариства.</w:t>
      </w:r>
    </w:p>
    <w:p w:rsidR="00F27442" w:rsidRPr="00D22DB3" w:rsidRDefault="0022481B" w:rsidP="009A16A3">
      <w:pPr>
        <w:tabs>
          <w:tab w:val="left" w:pos="720"/>
          <w:tab w:val="left" w:pos="1276"/>
        </w:tabs>
        <w:suppressAutoHyphens/>
        <w:jc w:val="both"/>
        <w:rPr>
          <w:color w:val="auto"/>
          <w:sz w:val="22"/>
          <w:szCs w:val="22"/>
          <w:lang w:val="uk-UA" w:eastAsia="ar-SA"/>
        </w:rPr>
      </w:pPr>
      <w:r w:rsidRPr="00D22DB3">
        <w:rPr>
          <w:color w:val="auto"/>
          <w:sz w:val="22"/>
          <w:szCs w:val="22"/>
          <w:lang w:val="uk-UA" w:eastAsia="ar-SA"/>
        </w:rPr>
        <w:t>4. </w:t>
      </w:r>
      <w:r w:rsidRPr="00D22DB3">
        <w:rPr>
          <w:color w:val="auto"/>
          <w:sz w:val="22"/>
          <w:szCs w:val="22"/>
          <w:lang w:eastAsia="ar-SA"/>
        </w:rPr>
        <w:t>Затвердження порядку та способу засвідчення бюлетенів для голосування.</w:t>
      </w:r>
    </w:p>
    <w:p w:rsidR="00F27442" w:rsidRPr="00D22DB3" w:rsidRDefault="0022481B" w:rsidP="009A16A3">
      <w:pPr>
        <w:jc w:val="both"/>
        <w:rPr>
          <w:color w:val="auto"/>
          <w:sz w:val="22"/>
          <w:szCs w:val="22"/>
        </w:rPr>
      </w:pPr>
      <w:r w:rsidRPr="00D22DB3">
        <w:rPr>
          <w:color w:val="auto"/>
          <w:sz w:val="22"/>
          <w:szCs w:val="22"/>
          <w:lang w:val="uk-UA"/>
        </w:rPr>
        <w:t>5. Звіт Виконавчого органу про фінансово-господарську діяльність Товариства за 20</w:t>
      </w:r>
      <w:r w:rsidR="00A63899">
        <w:rPr>
          <w:color w:val="auto"/>
          <w:sz w:val="22"/>
          <w:szCs w:val="22"/>
          <w:lang w:val="uk-UA"/>
        </w:rPr>
        <w:t>19</w:t>
      </w:r>
      <w:r w:rsidRPr="00D22DB3">
        <w:rPr>
          <w:color w:val="auto"/>
          <w:sz w:val="22"/>
          <w:szCs w:val="22"/>
          <w:lang w:val="uk-UA"/>
        </w:rPr>
        <w:t xml:space="preserve"> р.</w:t>
      </w:r>
    </w:p>
    <w:p w:rsidR="00F27442" w:rsidRPr="00D22DB3" w:rsidRDefault="0022481B" w:rsidP="009A16A3">
      <w:pPr>
        <w:jc w:val="both"/>
        <w:rPr>
          <w:color w:val="auto"/>
          <w:sz w:val="22"/>
          <w:szCs w:val="22"/>
        </w:rPr>
      </w:pPr>
      <w:r w:rsidRPr="00D22DB3">
        <w:rPr>
          <w:color w:val="auto"/>
          <w:sz w:val="22"/>
          <w:szCs w:val="22"/>
          <w:lang w:val="uk-UA"/>
        </w:rPr>
        <w:t>6. Звіт Наглядової ради Товариства за 201</w:t>
      </w:r>
      <w:r w:rsidR="00A63899">
        <w:rPr>
          <w:color w:val="auto"/>
          <w:sz w:val="22"/>
          <w:szCs w:val="22"/>
          <w:lang w:val="uk-UA"/>
        </w:rPr>
        <w:t>9</w:t>
      </w:r>
      <w:r w:rsidRPr="00D22DB3">
        <w:rPr>
          <w:color w:val="auto"/>
          <w:sz w:val="22"/>
          <w:szCs w:val="22"/>
          <w:lang w:val="uk-UA"/>
        </w:rPr>
        <w:t xml:space="preserve"> р.</w:t>
      </w:r>
    </w:p>
    <w:p w:rsidR="00F27442" w:rsidRPr="00D22DB3" w:rsidRDefault="0022481B" w:rsidP="009A16A3">
      <w:pPr>
        <w:jc w:val="both"/>
        <w:rPr>
          <w:color w:val="auto"/>
          <w:sz w:val="22"/>
          <w:szCs w:val="22"/>
        </w:rPr>
      </w:pPr>
      <w:r w:rsidRPr="00D22DB3">
        <w:rPr>
          <w:color w:val="auto"/>
          <w:sz w:val="22"/>
          <w:szCs w:val="22"/>
          <w:lang w:val="uk-UA"/>
        </w:rPr>
        <w:t>7. Звіт Ревізора Товариства та затвердження його висновків за 201</w:t>
      </w:r>
      <w:r w:rsidR="00A63899">
        <w:rPr>
          <w:color w:val="auto"/>
          <w:sz w:val="22"/>
          <w:szCs w:val="22"/>
          <w:lang w:val="uk-UA"/>
        </w:rPr>
        <w:t>9</w:t>
      </w:r>
      <w:r w:rsidRPr="00D22DB3">
        <w:rPr>
          <w:color w:val="auto"/>
          <w:sz w:val="22"/>
          <w:szCs w:val="22"/>
          <w:lang w:val="uk-UA"/>
        </w:rPr>
        <w:t xml:space="preserve"> р.</w:t>
      </w:r>
    </w:p>
    <w:p w:rsidR="00F27442" w:rsidRPr="00D22DB3" w:rsidRDefault="0022481B" w:rsidP="009A16A3">
      <w:pPr>
        <w:jc w:val="both"/>
        <w:rPr>
          <w:color w:val="auto"/>
          <w:sz w:val="22"/>
          <w:szCs w:val="22"/>
        </w:rPr>
      </w:pPr>
      <w:r w:rsidRPr="00D22DB3">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D22DB3" w:rsidRDefault="0022481B" w:rsidP="009A16A3">
      <w:pPr>
        <w:jc w:val="both"/>
        <w:rPr>
          <w:color w:val="auto"/>
          <w:sz w:val="22"/>
          <w:szCs w:val="22"/>
        </w:rPr>
      </w:pPr>
      <w:r w:rsidRPr="00D22DB3">
        <w:rPr>
          <w:color w:val="auto"/>
          <w:sz w:val="22"/>
          <w:szCs w:val="22"/>
          <w:lang w:val="uk-UA"/>
        </w:rPr>
        <w:t>9. Затвердження річного звіту та річної фінансової звітності  за 201</w:t>
      </w:r>
      <w:r w:rsidR="00A63899">
        <w:rPr>
          <w:color w:val="auto"/>
          <w:sz w:val="22"/>
          <w:szCs w:val="22"/>
          <w:lang w:val="uk-UA"/>
        </w:rPr>
        <w:t>9</w:t>
      </w:r>
      <w:r w:rsidRPr="00D22DB3">
        <w:rPr>
          <w:color w:val="auto"/>
          <w:sz w:val="22"/>
          <w:szCs w:val="22"/>
          <w:lang w:val="uk-UA"/>
        </w:rPr>
        <w:t xml:space="preserve"> р. </w:t>
      </w:r>
    </w:p>
    <w:p w:rsidR="00F27442" w:rsidRPr="00D22DB3" w:rsidRDefault="0022481B" w:rsidP="009A16A3">
      <w:pPr>
        <w:jc w:val="both"/>
        <w:rPr>
          <w:color w:val="auto"/>
          <w:sz w:val="22"/>
          <w:szCs w:val="22"/>
        </w:rPr>
      </w:pPr>
      <w:r w:rsidRPr="00D22DB3">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D22DB3" w:rsidRDefault="0022481B" w:rsidP="009A16A3">
      <w:pPr>
        <w:jc w:val="both"/>
        <w:rPr>
          <w:color w:val="auto"/>
          <w:sz w:val="22"/>
          <w:szCs w:val="22"/>
        </w:rPr>
      </w:pPr>
      <w:r w:rsidRPr="00D22DB3">
        <w:rPr>
          <w:color w:val="auto"/>
          <w:sz w:val="22"/>
          <w:szCs w:val="22"/>
          <w:lang w:val="uk-UA"/>
        </w:rPr>
        <w:t>11. Затвердження основних напрямків діяльності Товариства на 20</w:t>
      </w:r>
      <w:r w:rsidR="00A63899">
        <w:rPr>
          <w:color w:val="auto"/>
          <w:sz w:val="22"/>
          <w:szCs w:val="22"/>
          <w:lang w:val="uk-UA"/>
        </w:rPr>
        <w:t>20</w:t>
      </w:r>
      <w:r w:rsidRPr="00D22DB3">
        <w:rPr>
          <w:color w:val="auto"/>
          <w:sz w:val="22"/>
          <w:szCs w:val="22"/>
          <w:lang w:val="uk-UA"/>
        </w:rPr>
        <w:t xml:space="preserve"> рік.</w:t>
      </w:r>
    </w:p>
    <w:p w:rsidR="00F27442" w:rsidRPr="00D22DB3" w:rsidRDefault="0022481B" w:rsidP="009A16A3">
      <w:pPr>
        <w:jc w:val="both"/>
        <w:rPr>
          <w:color w:val="auto"/>
          <w:sz w:val="22"/>
          <w:szCs w:val="22"/>
        </w:rPr>
      </w:pPr>
      <w:r w:rsidRPr="00D22DB3">
        <w:rPr>
          <w:color w:val="auto"/>
          <w:sz w:val="22"/>
          <w:szCs w:val="22"/>
          <w:lang w:val="uk-UA"/>
        </w:rPr>
        <w:t xml:space="preserve">12. </w:t>
      </w:r>
      <w:r w:rsidRPr="00D22DB3">
        <w:rPr>
          <w:color w:val="auto"/>
          <w:sz w:val="22"/>
          <w:szCs w:val="22"/>
        </w:rPr>
        <w:t xml:space="preserve">Прийняття рішень про укладення </w:t>
      </w:r>
      <w:r w:rsidRPr="00D22DB3">
        <w:rPr>
          <w:color w:val="auto"/>
          <w:sz w:val="22"/>
          <w:szCs w:val="22"/>
          <w:lang w:val="uk-UA"/>
        </w:rPr>
        <w:t xml:space="preserve">(про надання згоди на укладення) </w:t>
      </w:r>
      <w:r w:rsidR="00CF607B" w:rsidRPr="00D22DB3">
        <w:rPr>
          <w:color w:val="auto"/>
          <w:sz w:val="22"/>
          <w:szCs w:val="22"/>
          <w:lang w:val="uk-UA"/>
        </w:rPr>
        <w:t>та схвалення</w:t>
      </w:r>
      <w:r w:rsidR="00CF607B" w:rsidRPr="00D22DB3">
        <w:rPr>
          <w:color w:val="auto"/>
          <w:sz w:val="22"/>
          <w:szCs w:val="22"/>
        </w:rPr>
        <w:t xml:space="preserve"> укладених ран</w:t>
      </w:r>
      <w:r w:rsidR="00CF607B" w:rsidRPr="00D22DB3">
        <w:rPr>
          <w:color w:val="auto"/>
          <w:sz w:val="22"/>
          <w:szCs w:val="22"/>
          <w:lang w:val="uk-UA"/>
        </w:rPr>
        <w:t>і</w:t>
      </w:r>
      <w:r w:rsidR="00CF607B" w:rsidRPr="00D22DB3">
        <w:rPr>
          <w:color w:val="auto"/>
          <w:sz w:val="22"/>
          <w:szCs w:val="22"/>
        </w:rPr>
        <w:t xml:space="preserve">ше  </w:t>
      </w:r>
      <w:r w:rsidR="00604655" w:rsidRPr="00D22DB3">
        <w:rPr>
          <w:color w:val="auto"/>
          <w:sz w:val="22"/>
          <w:szCs w:val="22"/>
        </w:rPr>
        <w:t>правочинів ПрАТ «</w:t>
      </w:r>
      <w:r w:rsidR="00604655" w:rsidRPr="00D22DB3">
        <w:rPr>
          <w:color w:val="auto"/>
          <w:sz w:val="22"/>
          <w:szCs w:val="22"/>
          <w:lang w:val="uk-UA"/>
        </w:rPr>
        <w:t>ПРОМО ГРУП</w:t>
      </w:r>
      <w:r w:rsidRPr="00D22DB3">
        <w:rPr>
          <w:color w:val="auto"/>
          <w:sz w:val="22"/>
          <w:szCs w:val="22"/>
        </w:rPr>
        <w:t>».</w:t>
      </w:r>
    </w:p>
    <w:p w:rsidR="00F27442" w:rsidRPr="00D22DB3" w:rsidRDefault="0022481B" w:rsidP="009A16A3">
      <w:pPr>
        <w:jc w:val="both"/>
        <w:rPr>
          <w:color w:val="auto"/>
          <w:sz w:val="22"/>
          <w:szCs w:val="22"/>
        </w:rPr>
      </w:pPr>
      <w:r w:rsidRPr="00D22DB3">
        <w:rPr>
          <w:color w:val="auto"/>
          <w:sz w:val="22"/>
          <w:szCs w:val="22"/>
        </w:rPr>
        <w:t>13. Прийняття рішень про попереднє надання згоди на укладення з</w:t>
      </w:r>
      <w:r w:rsidR="00604655" w:rsidRPr="00D22DB3">
        <w:rPr>
          <w:color w:val="auto"/>
          <w:sz w:val="22"/>
          <w:szCs w:val="22"/>
        </w:rPr>
        <w:t>начних правочинів ПрАТ «</w:t>
      </w:r>
      <w:r w:rsidR="00604655" w:rsidRPr="00D22DB3">
        <w:rPr>
          <w:color w:val="auto"/>
          <w:sz w:val="22"/>
          <w:szCs w:val="22"/>
          <w:lang w:val="uk-UA"/>
        </w:rPr>
        <w:t>ПРОМО ГРУП</w:t>
      </w:r>
      <w:r w:rsidRPr="00D22DB3">
        <w:rPr>
          <w:color w:val="auto"/>
          <w:sz w:val="22"/>
          <w:szCs w:val="22"/>
        </w:rPr>
        <w:t>».</w:t>
      </w:r>
    </w:p>
    <w:p w:rsidR="00F27442" w:rsidRPr="00D22DB3" w:rsidRDefault="0022481B" w:rsidP="009A16A3">
      <w:pPr>
        <w:pStyle w:val="ListParagraph"/>
        <w:spacing w:after="0" w:line="240" w:lineRule="auto"/>
        <w:ind w:left="0"/>
        <w:jc w:val="both"/>
        <w:rPr>
          <w:rFonts w:ascii="Times New Roman" w:hAnsi="Times New Roman" w:cs="Times New Roman"/>
          <w:color w:val="auto"/>
        </w:rPr>
      </w:pPr>
      <w:r w:rsidRPr="00D22DB3">
        <w:rPr>
          <w:rFonts w:ascii="Times New Roman" w:hAnsi="Times New Roman" w:cs="Times New Roman"/>
          <w:color w:val="auto"/>
          <w:lang w:val="uk-UA"/>
        </w:rPr>
        <w:t xml:space="preserve">14. Внесення змін та доповнень до Статуту </w:t>
      </w:r>
      <w:r w:rsidR="009A16A3" w:rsidRPr="00D22DB3">
        <w:rPr>
          <w:rFonts w:ascii="Times New Roman" w:hAnsi="Times New Roman" w:cs="Times New Roman"/>
          <w:color w:val="auto"/>
        </w:rPr>
        <w:t>ПрАТ «</w:t>
      </w:r>
      <w:r w:rsidR="00604655" w:rsidRPr="00D22DB3">
        <w:rPr>
          <w:rFonts w:ascii="Times New Roman" w:hAnsi="Times New Roman" w:cs="Times New Roman"/>
          <w:color w:val="auto"/>
          <w:lang w:val="uk-UA"/>
        </w:rPr>
        <w:t>ПРОМО ГРУП</w:t>
      </w:r>
      <w:r w:rsidRPr="00D22DB3">
        <w:rPr>
          <w:rFonts w:ascii="Times New Roman" w:hAnsi="Times New Roman" w:cs="Times New Roman"/>
          <w:color w:val="auto"/>
        </w:rPr>
        <w:t>»</w:t>
      </w:r>
      <w:r w:rsidRPr="00D22DB3">
        <w:rPr>
          <w:rFonts w:ascii="Times New Roman" w:hAnsi="Times New Roman" w:cs="Times New Roman"/>
          <w:color w:val="auto"/>
          <w:lang w:val="uk-UA"/>
        </w:rPr>
        <w:t>.</w:t>
      </w:r>
    </w:p>
    <w:p w:rsidR="00F27442" w:rsidRPr="00D22DB3" w:rsidRDefault="009A16A3" w:rsidP="009A16A3">
      <w:pPr>
        <w:jc w:val="both"/>
        <w:rPr>
          <w:color w:val="auto"/>
          <w:sz w:val="22"/>
          <w:szCs w:val="22"/>
        </w:rPr>
      </w:pPr>
      <w:r w:rsidRPr="00D22DB3">
        <w:rPr>
          <w:color w:val="auto"/>
          <w:sz w:val="22"/>
          <w:szCs w:val="22"/>
          <w:lang w:val="uk-UA"/>
        </w:rPr>
        <w:t>15</w:t>
      </w:r>
      <w:r w:rsidR="0022481B" w:rsidRPr="00D22DB3">
        <w:rPr>
          <w:color w:val="auto"/>
          <w:sz w:val="22"/>
          <w:szCs w:val="22"/>
          <w:lang w:val="uk-UA"/>
        </w:rPr>
        <w:t>. Створення юридичн</w:t>
      </w:r>
      <w:r w:rsidRPr="00D22DB3">
        <w:rPr>
          <w:color w:val="auto"/>
          <w:sz w:val="22"/>
          <w:szCs w:val="22"/>
          <w:lang w:val="uk-UA"/>
        </w:rPr>
        <w:t>их осіб за участю</w:t>
      </w:r>
      <w:r w:rsidR="00604655" w:rsidRPr="00D22DB3">
        <w:rPr>
          <w:color w:val="auto"/>
          <w:sz w:val="22"/>
          <w:szCs w:val="22"/>
          <w:lang w:val="uk-UA"/>
        </w:rPr>
        <w:t xml:space="preserve"> ПрАТ «ПРОМО ГРУП</w:t>
      </w:r>
      <w:r w:rsidR="0022481B" w:rsidRPr="00D22DB3">
        <w:rPr>
          <w:color w:val="auto"/>
          <w:sz w:val="22"/>
          <w:szCs w:val="22"/>
          <w:lang w:val="uk-UA"/>
        </w:rPr>
        <w:t>».</w:t>
      </w:r>
    </w:p>
    <w:p w:rsidR="00F27442" w:rsidRPr="00D22DB3" w:rsidRDefault="009A16A3" w:rsidP="009A16A3">
      <w:pPr>
        <w:jc w:val="both"/>
        <w:rPr>
          <w:color w:val="auto"/>
          <w:sz w:val="22"/>
          <w:szCs w:val="22"/>
        </w:rPr>
      </w:pPr>
      <w:r w:rsidRPr="00D22DB3">
        <w:rPr>
          <w:color w:val="auto"/>
          <w:sz w:val="22"/>
          <w:szCs w:val="22"/>
          <w:lang w:val="uk-UA"/>
        </w:rPr>
        <w:t>16</w:t>
      </w:r>
      <w:r w:rsidR="0022481B" w:rsidRPr="00D22DB3">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00604655" w:rsidRPr="00D22DB3">
        <w:rPr>
          <w:color w:val="auto"/>
          <w:sz w:val="22"/>
          <w:szCs w:val="22"/>
        </w:rPr>
        <w:t>рАТ «</w:t>
      </w:r>
      <w:r w:rsidR="00604655" w:rsidRPr="00D22DB3">
        <w:rPr>
          <w:color w:val="auto"/>
          <w:sz w:val="22"/>
          <w:szCs w:val="22"/>
          <w:lang w:val="uk-UA"/>
        </w:rPr>
        <w:t>ПРОМО ГРУП</w:t>
      </w:r>
      <w:r w:rsidR="0022481B" w:rsidRPr="00D22DB3">
        <w:rPr>
          <w:color w:val="auto"/>
          <w:sz w:val="22"/>
          <w:szCs w:val="22"/>
        </w:rPr>
        <w:t>»</w:t>
      </w:r>
      <w:r w:rsidR="0022481B" w:rsidRPr="00D22DB3">
        <w:rPr>
          <w:color w:val="auto"/>
          <w:sz w:val="22"/>
          <w:szCs w:val="22"/>
          <w:lang w:val="uk-UA"/>
        </w:rPr>
        <w:t>.</w:t>
      </w:r>
    </w:p>
    <w:p w:rsidR="00F27442" w:rsidRPr="00D22DB3" w:rsidRDefault="0022481B" w:rsidP="009A16A3">
      <w:pPr>
        <w:pStyle w:val="ListParagraph"/>
        <w:spacing w:after="0" w:line="240" w:lineRule="auto"/>
        <w:ind w:left="0"/>
        <w:jc w:val="both"/>
        <w:rPr>
          <w:rFonts w:ascii="Times New Roman" w:hAnsi="Times New Roman" w:cs="Times New Roman"/>
          <w:color w:val="auto"/>
        </w:rPr>
      </w:pPr>
      <w:r w:rsidRPr="00D22DB3">
        <w:rPr>
          <w:rFonts w:ascii="Times New Roman" w:hAnsi="Times New Roman" w:cs="Times New Roman"/>
          <w:color w:val="auto"/>
        </w:rPr>
        <w:t>1</w:t>
      </w:r>
      <w:r w:rsidR="00A63899">
        <w:rPr>
          <w:rFonts w:ascii="Times New Roman" w:hAnsi="Times New Roman" w:cs="Times New Roman"/>
          <w:color w:val="auto"/>
          <w:lang w:val="uk-UA"/>
        </w:rPr>
        <w:t>7</w:t>
      </w:r>
      <w:r w:rsidRPr="00D22DB3">
        <w:rPr>
          <w:rFonts w:ascii="Times New Roman" w:hAnsi="Times New Roman" w:cs="Times New Roman"/>
          <w:color w:val="auto"/>
        </w:rPr>
        <w:t>. </w:t>
      </w:r>
      <w:r w:rsidRPr="00D22DB3">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D22DB3">
        <w:rPr>
          <w:rFonts w:ascii="Times New Roman" w:hAnsi="Times New Roman" w:cs="Times New Roman"/>
          <w:color w:val="auto"/>
          <w:lang w:val="uk-UA"/>
        </w:rPr>
        <w:t>приємством яких є</w:t>
      </w:r>
      <w:r w:rsidR="00604655" w:rsidRPr="00D22DB3">
        <w:rPr>
          <w:rFonts w:ascii="Times New Roman" w:hAnsi="Times New Roman" w:cs="Times New Roman"/>
          <w:color w:val="auto"/>
          <w:lang w:val="uk-UA"/>
        </w:rPr>
        <w:t xml:space="preserve"> ПрАТ «ПРОМО ГРУП</w:t>
      </w:r>
      <w:r w:rsidRPr="00D22DB3">
        <w:rPr>
          <w:rFonts w:ascii="Times New Roman" w:hAnsi="Times New Roman" w:cs="Times New Roman"/>
          <w:color w:val="auto"/>
          <w:lang w:val="uk-UA"/>
        </w:rPr>
        <w:t>».</w:t>
      </w:r>
    </w:p>
    <w:p w:rsidR="00F27442" w:rsidRPr="00D22DB3" w:rsidRDefault="009A16A3" w:rsidP="009A16A3">
      <w:pPr>
        <w:jc w:val="both"/>
        <w:rPr>
          <w:color w:val="auto"/>
          <w:sz w:val="22"/>
          <w:szCs w:val="22"/>
          <w:lang w:val="uk-UA"/>
        </w:rPr>
      </w:pPr>
      <w:r w:rsidRPr="00D22DB3">
        <w:rPr>
          <w:color w:val="auto"/>
          <w:sz w:val="22"/>
          <w:szCs w:val="22"/>
          <w:lang w:val="uk-UA"/>
        </w:rPr>
        <w:t>1</w:t>
      </w:r>
      <w:r w:rsidR="00A63899">
        <w:rPr>
          <w:color w:val="auto"/>
          <w:sz w:val="22"/>
          <w:szCs w:val="22"/>
          <w:lang w:val="uk-UA"/>
        </w:rPr>
        <w:t>8</w:t>
      </w:r>
      <w:r w:rsidR="0022481B" w:rsidRPr="00D22DB3">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00604655" w:rsidRPr="00D22DB3">
        <w:rPr>
          <w:color w:val="auto"/>
          <w:sz w:val="22"/>
          <w:szCs w:val="22"/>
        </w:rPr>
        <w:t>рАТ «</w:t>
      </w:r>
      <w:r w:rsidR="00604655" w:rsidRPr="00D22DB3">
        <w:rPr>
          <w:color w:val="auto"/>
          <w:sz w:val="22"/>
          <w:szCs w:val="22"/>
          <w:lang w:val="uk-UA"/>
        </w:rPr>
        <w:t>ПРОМО ГРУП</w:t>
      </w:r>
      <w:r w:rsidR="0022481B" w:rsidRPr="00D22DB3">
        <w:rPr>
          <w:color w:val="auto"/>
          <w:sz w:val="22"/>
          <w:szCs w:val="22"/>
        </w:rPr>
        <w:t>»</w:t>
      </w:r>
      <w:r w:rsidR="0022481B" w:rsidRPr="00D22DB3">
        <w:rPr>
          <w:color w:val="auto"/>
          <w:sz w:val="22"/>
          <w:szCs w:val="22"/>
          <w:lang w:val="uk-UA"/>
        </w:rPr>
        <w:t>.</w:t>
      </w:r>
    </w:p>
    <w:p w:rsidR="00A5586B" w:rsidRPr="00D22DB3" w:rsidRDefault="00A63899" w:rsidP="00E30728">
      <w:pPr>
        <w:jc w:val="both"/>
        <w:rPr>
          <w:color w:val="000000"/>
          <w:sz w:val="22"/>
          <w:szCs w:val="22"/>
          <w:lang w:val="uk-UA"/>
        </w:rPr>
      </w:pPr>
      <w:r>
        <w:rPr>
          <w:color w:val="auto"/>
          <w:sz w:val="22"/>
          <w:szCs w:val="22"/>
          <w:lang w:val="uk-UA"/>
        </w:rPr>
        <w:t>19</w:t>
      </w:r>
      <w:r w:rsidR="00A5586B" w:rsidRPr="00D22DB3">
        <w:rPr>
          <w:color w:val="auto"/>
          <w:sz w:val="22"/>
          <w:szCs w:val="22"/>
          <w:lang w:val="uk-UA"/>
        </w:rPr>
        <w:t xml:space="preserve">. </w:t>
      </w:r>
      <w:r w:rsidR="00A5586B" w:rsidRPr="00D22DB3">
        <w:rPr>
          <w:color w:val="000000"/>
          <w:sz w:val="22"/>
          <w:szCs w:val="22"/>
        </w:rPr>
        <w:t xml:space="preserve">Призначення представника </w:t>
      </w:r>
      <w:r w:rsidR="00A5586B" w:rsidRPr="00D22DB3">
        <w:rPr>
          <w:color w:val="000000"/>
          <w:sz w:val="22"/>
          <w:szCs w:val="22"/>
          <w:lang w:val="uk-UA"/>
        </w:rPr>
        <w:t xml:space="preserve">Товариства </w:t>
      </w:r>
      <w:r w:rsidR="00A5586B" w:rsidRPr="00D22DB3">
        <w:rPr>
          <w:color w:val="000000"/>
          <w:sz w:val="22"/>
          <w:szCs w:val="22"/>
        </w:rPr>
        <w:t>для участ</w:t>
      </w:r>
      <w:r w:rsidR="00A5586B" w:rsidRPr="00D22DB3">
        <w:rPr>
          <w:color w:val="000000"/>
          <w:sz w:val="22"/>
          <w:szCs w:val="22"/>
          <w:lang w:val="uk-UA"/>
        </w:rPr>
        <w:t>і</w:t>
      </w:r>
      <w:r w:rsidR="00A5586B" w:rsidRPr="00D22DB3">
        <w:rPr>
          <w:color w:val="000000"/>
          <w:sz w:val="22"/>
          <w:szCs w:val="22"/>
        </w:rPr>
        <w:t xml:space="preserve"> в загальних зборах учасників</w:t>
      </w:r>
      <w:r w:rsidR="00A5586B" w:rsidRPr="00D22DB3">
        <w:rPr>
          <w:color w:val="000000"/>
          <w:sz w:val="22"/>
          <w:szCs w:val="22"/>
          <w:lang w:val="uk-UA"/>
        </w:rPr>
        <w:t xml:space="preserve"> юридичних осіб, учасником/ засновником/власником/ бенефіціаром яких є ПРАТ «</w:t>
      </w:r>
      <w:r w:rsidR="00604655" w:rsidRPr="00D22DB3">
        <w:rPr>
          <w:color w:val="auto"/>
          <w:sz w:val="22"/>
          <w:szCs w:val="22"/>
          <w:lang w:val="uk-UA"/>
        </w:rPr>
        <w:t>ПРОМО ГРУП</w:t>
      </w:r>
      <w:r w:rsidR="00A5586B" w:rsidRPr="00D22DB3">
        <w:rPr>
          <w:color w:val="000000"/>
          <w:sz w:val="22"/>
          <w:szCs w:val="22"/>
          <w:lang w:val="uk-UA"/>
        </w:rPr>
        <w:t>».</w:t>
      </w:r>
    </w:p>
    <w:p w:rsidR="00E30728" w:rsidRPr="00D22DB3" w:rsidRDefault="00E30728">
      <w:pPr>
        <w:jc w:val="both"/>
        <w:rPr>
          <w:sz w:val="22"/>
          <w:szCs w:val="22"/>
        </w:rPr>
      </w:pPr>
    </w:p>
    <w:p w:rsidR="00604655" w:rsidRDefault="00604655" w:rsidP="00604655">
      <w:pPr>
        <w:widowControl w:val="0"/>
        <w:tabs>
          <w:tab w:val="left" w:pos="7328"/>
        </w:tabs>
        <w:jc w:val="both"/>
        <w:rPr>
          <w:b/>
          <w:sz w:val="22"/>
          <w:szCs w:val="22"/>
          <w:lang w:val="uk-UA"/>
        </w:rPr>
      </w:pPr>
      <w:r w:rsidRPr="00D22DB3">
        <w:rPr>
          <w:b/>
          <w:sz w:val="22"/>
          <w:szCs w:val="22"/>
          <w:lang w:val="uk-UA"/>
        </w:rPr>
        <w:t>П</w:t>
      </w:r>
      <w:r w:rsidRPr="00D22DB3">
        <w:rPr>
          <w:b/>
          <w:sz w:val="22"/>
          <w:szCs w:val="22"/>
        </w:rPr>
        <w:t>роект</w:t>
      </w:r>
      <w:r w:rsidRPr="00D22DB3">
        <w:rPr>
          <w:b/>
          <w:sz w:val="22"/>
          <w:szCs w:val="22"/>
          <w:lang w:val="uk-UA"/>
        </w:rPr>
        <w:t>и</w:t>
      </w:r>
      <w:r w:rsidRPr="00D22DB3">
        <w:rPr>
          <w:b/>
          <w:sz w:val="22"/>
          <w:szCs w:val="22"/>
        </w:rPr>
        <w:t xml:space="preserve"> рішень щодо кожного з питань</w:t>
      </w:r>
      <w:r w:rsidR="0014432C" w:rsidRPr="00D22DB3">
        <w:rPr>
          <w:b/>
          <w:sz w:val="22"/>
          <w:szCs w:val="22"/>
          <w:lang w:val="uk-UA"/>
        </w:rPr>
        <w:t xml:space="preserve"> (крім кумулятивного глосування)</w:t>
      </w:r>
      <w:r w:rsidRPr="00D22DB3">
        <w:rPr>
          <w:b/>
          <w:sz w:val="22"/>
          <w:szCs w:val="22"/>
        </w:rPr>
        <w:t xml:space="preserve">, включених до </w:t>
      </w:r>
      <w:r w:rsidR="006A7CB5">
        <w:rPr>
          <w:b/>
          <w:sz w:val="22"/>
          <w:szCs w:val="22"/>
        </w:rPr>
        <w:t>проекту</w:t>
      </w:r>
      <w:r w:rsidRPr="00D22DB3">
        <w:rPr>
          <w:b/>
          <w:sz w:val="22"/>
          <w:szCs w:val="22"/>
        </w:rPr>
        <w:t xml:space="preserve"> порядку денного</w:t>
      </w:r>
      <w:r w:rsidRPr="00D22DB3">
        <w:rPr>
          <w:b/>
          <w:sz w:val="22"/>
          <w:szCs w:val="22"/>
          <w:lang w:val="uk-UA"/>
        </w:rPr>
        <w:t>:</w:t>
      </w:r>
    </w:p>
    <w:p w:rsidR="006A7CB5" w:rsidRPr="00D22DB3" w:rsidRDefault="006A7CB5" w:rsidP="00604655">
      <w:pPr>
        <w:widowControl w:val="0"/>
        <w:tabs>
          <w:tab w:val="left" w:pos="7328"/>
        </w:tabs>
        <w:jc w:val="both"/>
        <w:rPr>
          <w:sz w:val="22"/>
          <w:szCs w:val="22"/>
        </w:rPr>
      </w:pPr>
    </w:p>
    <w:p w:rsidR="00604655" w:rsidRPr="00D22DB3" w:rsidRDefault="00604655" w:rsidP="00604655">
      <w:pPr>
        <w:tabs>
          <w:tab w:val="left" w:pos="567"/>
          <w:tab w:val="left" w:pos="851"/>
        </w:tabs>
        <w:jc w:val="both"/>
        <w:rPr>
          <w:sz w:val="22"/>
          <w:szCs w:val="22"/>
        </w:rPr>
      </w:pPr>
      <w:r w:rsidRPr="00D22DB3">
        <w:rPr>
          <w:b/>
          <w:sz w:val="22"/>
          <w:szCs w:val="22"/>
        </w:rPr>
        <w:t>Проект рішенн</w:t>
      </w:r>
      <w:r w:rsidRPr="00D22DB3">
        <w:rPr>
          <w:b/>
          <w:sz w:val="22"/>
          <w:szCs w:val="22"/>
          <w:lang w:val="uk-UA"/>
        </w:rPr>
        <w:t>я</w:t>
      </w:r>
      <w:r w:rsidRPr="00D22DB3">
        <w:rPr>
          <w:b/>
          <w:sz w:val="22"/>
          <w:szCs w:val="22"/>
        </w:rPr>
        <w:t xml:space="preserve"> з питання №1 </w:t>
      </w:r>
      <w:r w:rsidR="006A7CB5">
        <w:rPr>
          <w:b/>
          <w:sz w:val="22"/>
          <w:szCs w:val="22"/>
        </w:rPr>
        <w:t>проекту</w:t>
      </w:r>
      <w:r w:rsidR="006A7CB5" w:rsidRPr="00D22DB3">
        <w:rPr>
          <w:b/>
          <w:sz w:val="22"/>
          <w:szCs w:val="22"/>
        </w:rPr>
        <w:t xml:space="preserve"> </w:t>
      </w:r>
      <w:r w:rsidRPr="00D22DB3">
        <w:rPr>
          <w:b/>
          <w:sz w:val="22"/>
          <w:szCs w:val="22"/>
        </w:rPr>
        <w:t>порядку денного:</w:t>
      </w:r>
    </w:p>
    <w:p w:rsidR="00604655" w:rsidRPr="00D22DB3" w:rsidRDefault="00604655" w:rsidP="00604655">
      <w:pPr>
        <w:pStyle w:val="13"/>
        <w:spacing w:before="0" w:after="0"/>
        <w:jc w:val="both"/>
        <w:rPr>
          <w:sz w:val="22"/>
          <w:szCs w:val="22"/>
        </w:rPr>
      </w:pPr>
      <w:r w:rsidRPr="00D22DB3">
        <w:rPr>
          <w:rFonts w:eastAsia="ヒラギノ角ゴ Pro W3"/>
          <w:color w:val="000000"/>
          <w:sz w:val="22"/>
          <w:szCs w:val="22"/>
          <w:lang w:val="uk-UA" w:eastAsia="ru-RU"/>
        </w:rPr>
        <w:t>О</w:t>
      </w:r>
      <w:r w:rsidRPr="00D22DB3">
        <w:rPr>
          <w:rFonts w:eastAsia="ヒラギノ角ゴ Pro W3"/>
          <w:color w:val="000000"/>
          <w:sz w:val="22"/>
          <w:szCs w:val="22"/>
          <w:lang w:eastAsia="ru-RU"/>
        </w:rPr>
        <w:t>брати Лічильну комісію у складі:</w:t>
      </w:r>
    </w:p>
    <w:p w:rsidR="00604655" w:rsidRPr="00A45AD7" w:rsidRDefault="00630476" w:rsidP="00604655">
      <w:pPr>
        <w:pStyle w:val="13"/>
        <w:spacing w:before="0" w:after="0"/>
        <w:jc w:val="both"/>
        <w:rPr>
          <w:sz w:val="22"/>
          <w:szCs w:val="22"/>
        </w:rPr>
      </w:pPr>
      <w:r w:rsidRPr="00A45AD7">
        <w:rPr>
          <w:rFonts w:eastAsia="ヒラギノ角ゴ Pro W3"/>
          <w:color w:val="000000"/>
          <w:sz w:val="22"/>
          <w:szCs w:val="22"/>
          <w:lang w:val="uk-UA" w:eastAsia="ru-RU"/>
        </w:rPr>
        <w:t>- Рижова Лариса Петрівна</w:t>
      </w:r>
    </w:p>
    <w:p w:rsidR="00604655" w:rsidRPr="00D22DB3" w:rsidRDefault="00604655" w:rsidP="00604655">
      <w:pPr>
        <w:jc w:val="both"/>
        <w:rPr>
          <w:rFonts w:eastAsia="ヒラギノ角ゴ Pro W3"/>
          <w:color w:val="000000"/>
          <w:sz w:val="22"/>
          <w:szCs w:val="22"/>
          <w:lang w:val="uk-UA" w:eastAsia="ru-RU"/>
        </w:rPr>
      </w:pPr>
    </w:p>
    <w:p w:rsidR="00604655" w:rsidRPr="00D22DB3" w:rsidRDefault="00604655" w:rsidP="00604655">
      <w:pPr>
        <w:tabs>
          <w:tab w:val="left" w:pos="567"/>
          <w:tab w:val="left" w:pos="851"/>
        </w:tabs>
        <w:jc w:val="both"/>
        <w:rPr>
          <w:sz w:val="22"/>
          <w:szCs w:val="22"/>
        </w:rPr>
      </w:pPr>
      <w:r w:rsidRPr="00D22DB3">
        <w:rPr>
          <w:b/>
          <w:sz w:val="22"/>
          <w:szCs w:val="22"/>
        </w:rPr>
        <w:t xml:space="preserve">Проект рішення з питання № </w:t>
      </w:r>
      <w:r w:rsidRPr="00D22DB3">
        <w:rPr>
          <w:b/>
          <w:sz w:val="22"/>
          <w:szCs w:val="22"/>
          <w:lang w:val="uk-UA"/>
        </w:rPr>
        <w:t>2</w:t>
      </w:r>
      <w:r w:rsidRPr="00D22DB3">
        <w:rPr>
          <w:b/>
          <w:sz w:val="22"/>
          <w:szCs w:val="22"/>
        </w:rPr>
        <w:t xml:space="preserve"> </w:t>
      </w:r>
      <w:r w:rsidRPr="00D22DB3">
        <w:rPr>
          <w:b/>
          <w:sz w:val="22"/>
          <w:szCs w:val="22"/>
          <w:lang w:val="uk-UA"/>
        </w:rPr>
        <w:t xml:space="preserve"> </w:t>
      </w:r>
      <w:r w:rsidR="006A7CB5">
        <w:rPr>
          <w:b/>
          <w:sz w:val="22"/>
          <w:szCs w:val="22"/>
        </w:rPr>
        <w:t>проекту</w:t>
      </w:r>
      <w:r w:rsidR="006A7CB5" w:rsidRPr="00D22DB3">
        <w:rPr>
          <w:b/>
          <w:sz w:val="22"/>
          <w:szCs w:val="22"/>
        </w:rPr>
        <w:t xml:space="preserve"> </w:t>
      </w:r>
      <w:r w:rsidRPr="00D22DB3">
        <w:rPr>
          <w:b/>
          <w:sz w:val="22"/>
          <w:szCs w:val="22"/>
        </w:rPr>
        <w:t>порядку денного:</w:t>
      </w:r>
    </w:p>
    <w:p w:rsidR="00604655" w:rsidRPr="00D22DB3" w:rsidRDefault="00604655" w:rsidP="00604655">
      <w:pPr>
        <w:pStyle w:val="13"/>
        <w:spacing w:before="0" w:after="0"/>
        <w:jc w:val="both"/>
        <w:rPr>
          <w:sz w:val="22"/>
          <w:szCs w:val="22"/>
        </w:rPr>
      </w:pPr>
      <w:r w:rsidRPr="00D22DB3">
        <w:rPr>
          <w:sz w:val="22"/>
          <w:szCs w:val="22"/>
          <w:lang w:val="uk-UA"/>
        </w:rPr>
        <w:t xml:space="preserve">Обрати головою зборів Бурдиленка І.В., секретарем Зборів </w:t>
      </w:r>
      <w:r w:rsidR="00662DE3" w:rsidRPr="00D22DB3">
        <w:rPr>
          <w:sz w:val="22"/>
          <w:szCs w:val="22"/>
          <w:lang w:val="uk-UA"/>
        </w:rPr>
        <w:t>Качечку С.І.</w:t>
      </w:r>
    </w:p>
    <w:p w:rsidR="00604655" w:rsidRPr="00D22DB3" w:rsidRDefault="00604655" w:rsidP="00604655">
      <w:pPr>
        <w:widowControl w:val="0"/>
        <w:tabs>
          <w:tab w:val="left" w:pos="663"/>
        </w:tabs>
        <w:jc w:val="both"/>
        <w:rPr>
          <w:rFonts w:eastAsia="Nimbus Sans L"/>
          <w:sz w:val="22"/>
          <w:szCs w:val="22"/>
          <w:lang w:val="uk-UA"/>
        </w:rPr>
      </w:pPr>
    </w:p>
    <w:p w:rsidR="00604655" w:rsidRPr="00D22DB3" w:rsidRDefault="00604655" w:rsidP="00604655">
      <w:pPr>
        <w:tabs>
          <w:tab w:val="left" w:pos="567"/>
          <w:tab w:val="left" w:pos="851"/>
        </w:tabs>
        <w:jc w:val="both"/>
        <w:rPr>
          <w:sz w:val="22"/>
          <w:szCs w:val="22"/>
        </w:rPr>
      </w:pPr>
      <w:r w:rsidRPr="00D22DB3">
        <w:rPr>
          <w:b/>
          <w:sz w:val="22"/>
          <w:szCs w:val="22"/>
        </w:rPr>
        <w:t>Проект рішенн</w:t>
      </w:r>
      <w:r w:rsidRPr="00D22DB3">
        <w:rPr>
          <w:b/>
          <w:sz w:val="22"/>
          <w:szCs w:val="22"/>
          <w:lang w:val="uk-UA"/>
        </w:rPr>
        <w:t>я</w:t>
      </w:r>
      <w:r w:rsidRPr="00D22DB3">
        <w:rPr>
          <w:b/>
          <w:sz w:val="22"/>
          <w:szCs w:val="22"/>
        </w:rPr>
        <w:t xml:space="preserve"> з питання №</w:t>
      </w:r>
      <w:r w:rsidRPr="00D22DB3">
        <w:rPr>
          <w:b/>
          <w:sz w:val="22"/>
          <w:szCs w:val="22"/>
          <w:lang w:val="uk-UA"/>
        </w:rPr>
        <w:t>3</w:t>
      </w:r>
      <w:r w:rsidRPr="00D22DB3">
        <w:rPr>
          <w:b/>
          <w:sz w:val="22"/>
          <w:szCs w:val="22"/>
        </w:rPr>
        <w:t xml:space="preserve"> </w:t>
      </w:r>
      <w:r w:rsidR="006A7CB5">
        <w:rPr>
          <w:b/>
          <w:sz w:val="22"/>
          <w:szCs w:val="22"/>
        </w:rPr>
        <w:t>проекту</w:t>
      </w:r>
      <w:r w:rsidR="006A7CB5" w:rsidRPr="00D22DB3">
        <w:rPr>
          <w:b/>
          <w:sz w:val="22"/>
          <w:szCs w:val="22"/>
        </w:rPr>
        <w:t xml:space="preserve"> </w:t>
      </w:r>
      <w:r w:rsidRPr="00D22DB3">
        <w:rPr>
          <w:b/>
          <w:sz w:val="22"/>
          <w:szCs w:val="22"/>
        </w:rPr>
        <w:t>порядку денного:</w:t>
      </w:r>
    </w:p>
    <w:p w:rsidR="00604655" w:rsidRPr="00D22DB3" w:rsidRDefault="00604655" w:rsidP="00604655">
      <w:pPr>
        <w:pStyle w:val="12"/>
        <w:tabs>
          <w:tab w:val="left" w:pos="284"/>
        </w:tabs>
        <w:spacing w:after="0"/>
        <w:ind w:left="0"/>
        <w:jc w:val="both"/>
      </w:pPr>
      <w:r w:rsidRPr="00D22DB3">
        <w:rPr>
          <w:rFonts w:ascii="Times New Roman" w:hAnsi="Times New Roman" w:cs="Times New Roman"/>
          <w:bCs/>
        </w:rPr>
        <w:t xml:space="preserve">Затвердити наступний регламент, порядок проведення </w:t>
      </w:r>
      <w:r w:rsidRPr="00D22DB3">
        <w:rPr>
          <w:rFonts w:ascii="Times New Roman" w:hAnsi="Times New Roman" w:cs="Times New Roman"/>
          <w:bCs/>
          <w:lang w:val="uk-UA"/>
        </w:rPr>
        <w:t>Загальних з</w:t>
      </w:r>
      <w:r w:rsidRPr="00D22DB3">
        <w:rPr>
          <w:rFonts w:ascii="Times New Roman" w:hAnsi="Times New Roman" w:cs="Times New Roman"/>
          <w:bCs/>
        </w:rPr>
        <w:t>борів та порядок голосування:</w:t>
      </w:r>
    </w:p>
    <w:p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Час на доповідь  - 10 хвилин;</w:t>
      </w:r>
    </w:p>
    <w:p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Час на запитання – 2 хвилини;</w:t>
      </w:r>
    </w:p>
    <w:p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Час на відповіді – 5 хвилин;</w:t>
      </w:r>
    </w:p>
    <w:p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Запитання подаються до Голови Зборів в письмовій формі.</w:t>
      </w:r>
    </w:p>
    <w:p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rsidR="00604655" w:rsidRPr="00D22DB3" w:rsidRDefault="00604655" w:rsidP="00604655">
      <w:pPr>
        <w:numPr>
          <w:ilvl w:val="0"/>
          <w:numId w:val="2"/>
        </w:numPr>
        <w:tabs>
          <w:tab w:val="left" w:pos="284"/>
        </w:tabs>
        <w:suppressAutoHyphens/>
        <w:ind w:left="0" w:firstLine="0"/>
        <w:jc w:val="both"/>
        <w:rPr>
          <w:sz w:val="22"/>
          <w:szCs w:val="22"/>
        </w:rPr>
      </w:pPr>
      <w:r w:rsidRPr="00D22DB3">
        <w:rPr>
          <w:sz w:val="22"/>
          <w:szCs w:val="22"/>
        </w:rPr>
        <w:lastRenderedPageBreak/>
        <w:t>Одна голосуюча акція надає акціонеру один голос для вирішення кожного з питань, винесених на голосування на загальних зборах Товариства.</w:t>
      </w:r>
    </w:p>
    <w:p w:rsidR="00604655" w:rsidRPr="00D22DB3" w:rsidRDefault="00604655" w:rsidP="0022481B">
      <w:pPr>
        <w:spacing w:after="160"/>
        <w:contextualSpacing/>
        <w:jc w:val="both"/>
        <w:rPr>
          <w:rFonts w:eastAsia="Calibri"/>
          <w:b/>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4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22481B" w:rsidRPr="00D22DB3" w:rsidRDefault="0022481B" w:rsidP="0022481B">
      <w:pPr>
        <w:spacing w:after="160"/>
        <w:contextualSpacing/>
        <w:jc w:val="both"/>
        <w:rPr>
          <w:rFonts w:eastAsia="Calibri"/>
          <w:b/>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5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звіт Правління про результати господарської діяльності Товариства за 201</w:t>
      </w:r>
      <w:r w:rsidR="00A63899">
        <w:rPr>
          <w:rFonts w:eastAsia="Calibri"/>
          <w:sz w:val="22"/>
          <w:szCs w:val="22"/>
          <w:lang w:val="uk-UA" w:eastAsia="en-US"/>
        </w:rPr>
        <w:t>9</w:t>
      </w:r>
      <w:r w:rsidRPr="00D22DB3">
        <w:rPr>
          <w:rFonts w:eastAsia="Calibri"/>
          <w:sz w:val="22"/>
          <w:szCs w:val="22"/>
          <w:lang w:val="uk-UA" w:eastAsia="en-US"/>
        </w:rPr>
        <w:t xml:space="preserve"> рік.</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6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звіт</w:t>
      </w:r>
      <w:r w:rsidR="004E0075" w:rsidRPr="00D22DB3">
        <w:rPr>
          <w:rFonts w:eastAsia="Calibri"/>
          <w:sz w:val="22"/>
          <w:szCs w:val="22"/>
          <w:lang w:val="uk-UA" w:eastAsia="en-US"/>
        </w:rPr>
        <w:t xml:space="preserve"> Наглядової Ради </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про результати  роботи Наглядової Ради Товариства за 201</w:t>
      </w:r>
      <w:r w:rsidR="00A63899">
        <w:rPr>
          <w:rFonts w:eastAsia="Calibri"/>
          <w:sz w:val="22"/>
          <w:szCs w:val="22"/>
          <w:lang w:val="uk-UA" w:eastAsia="en-US"/>
        </w:rPr>
        <w:t>9</w:t>
      </w:r>
      <w:r w:rsidRPr="00D22DB3">
        <w:rPr>
          <w:rFonts w:eastAsia="Calibri"/>
          <w:sz w:val="22"/>
          <w:szCs w:val="22"/>
          <w:lang w:val="uk-UA" w:eastAsia="en-US"/>
        </w:rPr>
        <w:t xml:space="preserve"> рік.</w:t>
      </w:r>
    </w:p>
    <w:p w:rsidR="0022481B" w:rsidRPr="00D22DB3" w:rsidRDefault="0022481B" w:rsidP="0022481B">
      <w:pPr>
        <w:spacing w:after="160"/>
        <w:contextualSpacing/>
        <w:jc w:val="both"/>
        <w:rPr>
          <w:rFonts w:eastAsia="Calibri"/>
          <w:b/>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7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звіт Ревізора та його висновки  про результати  роб</w:t>
      </w:r>
      <w:r w:rsidR="004E0075" w:rsidRPr="00D22DB3">
        <w:rPr>
          <w:rFonts w:eastAsia="Calibri"/>
          <w:sz w:val="22"/>
          <w:szCs w:val="22"/>
          <w:lang w:val="uk-UA" w:eastAsia="en-US"/>
        </w:rPr>
        <w:t xml:space="preserve">оти </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за 201</w:t>
      </w:r>
      <w:r w:rsidR="00A63899">
        <w:rPr>
          <w:rFonts w:eastAsia="Calibri"/>
          <w:sz w:val="22"/>
          <w:szCs w:val="22"/>
          <w:lang w:val="uk-UA" w:eastAsia="en-US"/>
        </w:rPr>
        <w:t>9</w:t>
      </w:r>
      <w:r w:rsidRPr="00D22DB3">
        <w:rPr>
          <w:rFonts w:eastAsia="Calibri"/>
          <w:sz w:val="22"/>
          <w:szCs w:val="22"/>
          <w:lang w:val="uk-UA" w:eastAsia="en-US"/>
        </w:rPr>
        <w:t xml:space="preserve"> рік.</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8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Визнати ре</w:t>
      </w:r>
      <w:r w:rsidR="004E0075" w:rsidRPr="00D22DB3">
        <w:rPr>
          <w:rFonts w:eastAsia="Calibri"/>
          <w:sz w:val="22"/>
          <w:szCs w:val="22"/>
          <w:lang w:val="uk-UA" w:eastAsia="en-US"/>
        </w:rPr>
        <w:t xml:space="preserve">зультати  роботи </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та органів його управління за 201</w:t>
      </w:r>
      <w:r w:rsidR="00A63899">
        <w:rPr>
          <w:rFonts w:eastAsia="Calibri"/>
          <w:sz w:val="22"/>
          <w:szCs w:val="22"/>
          <w:lang w:val="uk-UA" w:eastAsia="en-US"/>
        </w:rPr>
        <w:t>9</w:t>
      </w:r>
      <w:r w:rsidRPr="00D22DB3">
        <w:rPr>
          <w:rFonts w:eastAsia="Calibri"/>
          <w:sz w:val="22"/>
          <w:szCs w:val="22"/>
          <w:lang w:val="uk-UA" w:eastAsia="en-US"/>
        </w:rPr>
        <w:t xml:space="preserve"> рік добрими.</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9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річний звіт та річну фі</w:t>
      </w:r>
      <w:r w:rsidR="004E0075" w:rsidRPr="00D22DB3">
        <w:rPr>
          <w:rFonts w:eastAsia="Calibri"/>
          <w:sz w:val="22"/>
          <w:szCs w:val="22"/>
          <w:lang w:val="uk-UA" w:eastAsia="en-US"/>
        </w:rPr>
        <w:t>нансову звітність</w:t>
      </w:r>
      <w:r w:rsidR="00604655" w:rsidRPr="00D22DB3">
        <w:rPr>
          <w:rFonts w:eastAsia="Calibri"/>
          <w:sz w:val="22"/>
          <w:szCs w:val="22"/>
          <w:lang w:val="uk-UA" w:eastAsia="en-US"/>
        </w:rPr>
        <w:t xml:space="preserve"> ПрАТ «</w:t>
      </w:r>
      <w:r w:rsidR="00604655" w:rsidRPr="00D22DB3">
        <w:rPr>
          <w:color w:val="auto"/>
          <w:sz w:val="22"/>
          <w:szCs w:val="22"/>
          <w:lang w:val="uk-UA"/>
        </w:rPr>
        <w:t>ПРОМО ГРУП</w:t>
      </w:r>
      <w:r w:rsidRPr="00D22DB3">
        <w:rPr>
          <w:rFonts w:eastAsia="Calibri"/>
          <w:sz w:val="22"/>
          <w:szCs w:val="22"/>
          <w:lang w:val="uk-UA" w:eastAsia="en-US"/>
        </w:rPr>
        <w:t>» за 201</w:t>
      </w:r>
      <w:r w:rsidR="00A63899">
        <w:rPr>
          <w:rFonts w:eastAsia="Calibri"/>
          <w:sz w:val="22"/>
          <w:szCs w:val="22"/>
          <w:lang w:val="uk-UA" w:eastAsia="en-US"/>
        </w:rPr>
        <w:t>9</w:t>
      </w:r>
      <w:r w:rsidRPr="00D22DB3">
        <w:rPr>
          <w:rFonts w:eastAsia="Calibri"/>
          <w:sz w:val="22"/>
          <w:szCs w:val="22"/>
          <w:lang w:val="uk-UA" w:eastAsia="en-US"/>
        </w:rPr>
        <w:t xml:space="preserve"> рік.</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10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w:t>
      </w:r>
      <w:r w:rsidR="00A63899">
        <w:rPr>
          <w:rFonts w:eastAsia="Calibri"/>
          <w:sz w:val="22"/>
          <w:szCs w:val="22"/>
          <w:lang w:val="uk-UA" w:eastAsia="en-US"/>
        </w:rPr>
        <w:t>9</w:t>
      </w:r>
      <w:r w:rsidRPr="00D22DB3">
        <w:rPr>
          <w:rFonts w:eastAsia="Calibri"/>
          <w:sz w:val="22"/>
          <w:szCs w:val="22"/>
          <w:lang w:val="uk-UA" w:eastAsia="en-US"/>
        </w:rPr>
        <w:t xml:space="preserve"> рік на подальший розвиток Товариства; дивіденди не нараховувати та не виплачувати.</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11  проекту порядку денного:</w:t>
      </w:r>
    </w:p>
    <w:p w:rsidR="0014432C" w:rsidRPr="00D22DB3" w:rsidRDefault="0014432C" w:rsidP="0014432C">
      <w:pPr>
        <w:jc w:val="both"/>
        <w:rPr>
          <w:color w:val="auto"/>
          <w:sz w:val="22"/>
          <w:szCs w:val="22"/>
        </w:rPr>
      </w:pPr>
      <w:r w:rsidRPr="00D22DB3">
        <w:rPr>
          <w:color w:val="auto"/>
          <w:sz w:val="22"/>
          <w:szCs w:val="22"/>
          <w:lang w:val="uk-UA"/>
        </w:rPr>
        <w:t>Затвердити основні напрямки діяльності Товариства на 20</w:t>
      </w:r>
      <w:r w:rsidR="00A63899">
        <w:rPr>
          <w:color w:val="auto"/>
          <w:sz w:val="22"/>
          <w:szCs w:val="22"/>
          <w:lang w:val="uk-UA"/>
        </w:rPr>
        <w:t>20</w:t>
      </w:r>
      <w:r w:rsidRPr="00D22DB3">
        <w:rPr>
          <w:color w:val="auto"/>
          <w:sz w:val="22"/>
          <w:szCs w:val="22"/>
          <w:lang w:val="uk-UA"/>
        </w:rPr>
        <w:t xml:space="preserve"> рік.</w:t>
      </w:r>
    </w:p>
    <w:p w:rsidR="00632174" w:rsidRPr="00D22DB3" w:rsidRDefault="00632174" w:rsidP="0022481B">
      <w:pPr>
        <w:spacing w:after="160"/>
        <w:contextualSpacing/>
        <w:jc w:val="both"/>
        <w:rPr>
          <w:rFonts w:eastAsia="Calibri"/>
          <w:b/>
          <w:sz w:val="22"/>
          <w:szCs w:val="22"/>
          <w:lang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12  проекту порядку денного:</w:t>
      </w:r>
    </w:p>
    <w:p w:rsidR="00A5586B" w:rsidRPr="00D22DB3" w:rsidRDefault="00A5586B" w:rsidP="00A5586B">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20</w:t>
      </w:r>
      <w:r w:rsidRPr="00D22DB3">
        <w:rPr>
          <w:sz w:val="22"/>
          <w:szCs w:val="22"/>
          <w:lang w:val="uk-UA"/>
        </w:rPr>
        <w:t xml:space="preserve"> рік та погодженням умов правочинів із контрагентами. Якщо під час підготовки така необхідність не виникне, Зборам буде запропоновано питання не розглядати.</w:t>
      </w:r>
    </w:p>
    <w:p w:rsidR="00A5586B" w:rsidRPr="00D22DB3" w:rsidRDefault="00A5586B" w:rsidP="0022481B">
      <w:pPr>
        <w:spacing w:after="160"/>
        <w:contextualSpacing/>
        <w:jc w:val="both"/>
        <w:rPr>
          <w:rFonts w:eastAsia="Calibri"/>
          <w:b/>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13  проекту порядку денного:</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•кредитні та депозитні угоди;</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lastRenderedPageBreak/>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будівельного підряду;</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•лізингу;</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постачання та купівлі-продажу;</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щодо послуг по перевезенню, зберіганню, ремонту;</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•угоди на проведення ремонтно-будівельних робіт.</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rsidR="0022481B" w:rsidRPr="00D22DB3" w:rsidRDefault="0022481B" w:rsidP="0022481B">
      <w:pPr>
        <w:spacing w:after="160"/>
        <w:contextualSpacing/>
        <w:jc w:val="both"/>
        <w:rPr>
          <w:rFonts w:eastAsia="Calibri"/>
          <w:sz w:val="22"/>
          <w:szCs w:val="22"/>
          <w:lang w:val="uk-UA" w:eastAsia="en-US"/>
        </w:rPr>
      </w:pPr>
      <w:r w:rsidRPr="00D22DB3">
        <w:rPr>
          <w:rFonts w:eastAsia="Calibri"/>
          <w:sz w:val="22"/>
          <w:szCs w:val="22"/>
          <w:lang w:val="uk-UA" w:eastAsia="en-US"/>
        </w:rPr>
        <w:t>1</w:t>
      </w:r>
      <w:r w:rsidR="007A7087" w:rsidRPr="00D22DB3">
        <w:rPr>
          <w:rFonts w:eastAsia="Calibri"/>
          <w:sz w:val="22"/>
          <w:szCs w:val="22"/>
          <w:lang w:val="uk-UA" w:eastAsia="en-US"/>
        </w:rPr>
        <w:t>3.4. Надати директору Товарист</w:t>
      </w:r>
      <w:r w:rsidR="00632174" w:rsidRPr="00D22DB3">
        <w:rPr>
          <w:rFonts w:eastAsia="Calibri"/>
          <w:sz w:val="22"/>
          <w:szCs w:val="22"/>
          <w:lang w:val="uk-UA" w:eastAsia="en-US"/>
        </w:rPr>
        <w:t>ва</w:t>
      </w:r>
      <w:r w:rsidRPr="00D22DB3">
        <w:rPr>
          <w:rFonts w:eastAsia="Calibri"/>
          <w:sz w:val="22"/>
          <w:szCs w:val="22"/>
          <w:lang w:val="uk-UA" w:eastAsia="en-US"/>
        </w:rPr>
        <w:t xml:space="preserve"> Бурдиленко Ігору Вікторовичу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22481B"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14 проекту порядку денного:</w:t>
      </w:r>
    </w:p>
    <w:p w:rsidR="00A63899" w:rsidRPr="002138E6" w:rsidRDefault="00A63899" w:rsidP="00A63899">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FA023C" w:rsidRDefault="00A63899" w:rsidP="00FA023C">
      <w:pPr>
        <w:spacing w:after="160"/>
        <w:contextualSpacing/>
        <w:jc w:val="both"/>
        <w:rPr>
          <w:rFonts w:eastAsia="Calibri"/>
          <w:sz w:val="22"/>
          <w:szCs w:val="22"/>
          <w:lang w:val="uk-UA" w:eastAsia="en-US"/>
        </w:rPr>
      </w:pPr>
      <w:r w:rsidRPr="002138E6">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2138E6">
        <w:rPr>
          <w:sz w:val="22"/>
          <w:szCs w:val="22"/>
          <w:lang w:val="uk-UA"/>
        </w:rPr>
        <w:t>проведення загальних зборів, у зв</w:t>
      </w:r>
      <w:r w:rsidRPr="002138E6">
        <w:rPr>
          <w:sz w:val="22"/>
          <w:szCs w:val="22"/>
        </w:rPr>
        <w:t>’</w:t>
      </w:r>
      <w:r w:rsidRPr="002138E6">
        <w:rPr>
          <w:sz w:val="22"/>
          <w:szCs w:val="22"/>
          <w:lang w:val="uk-UA"/>
        </w:rPr>
        <w:t>язку із затвердженням відповідних бізнес-планів Товариства на 20</w:t>
      </w:r>
      <w:r>
        <w:rPr>
          <w:sz w:val="22"/>
          <w:szCs w:val="22"/>
          <w:lang w:val="uk-UA"/>
        </w:rPr>
        <w:t>20</w:t>
      </w:r>
      <w:r w:rsidRPr="002138E6">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A63899" w:rsidRPr="00D22DB3" w:rsidRDefault="00A63899" w:rsidP="00FA023C">
      <w:pPr>
        <w:spacing w:after="160"/>
        <w:contextualSpacing/>
        <w:jc w:val="both"/>
        <w:rPr>
          <w:rFonts w:eastAsia="Calibri"/>
          <w:sz w:val="22"/>
          <w:szCs w:val="22"/>
          <w:lang w:val="uk-UA" w:eastAsia="en-US"/>
        </w:rPr>
      </w:pPr>
    </w:p>
    <w:p w:rsidR="0022481B" w:rsidRPr="00D22DB3" w:rsidRDefault="00632174"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15</w:t>
      </w:r>
      <w:r w:rsidR="0022481B" w:rsidRPr="00D22DB3">
        <w:rPr>
          <w:rFonts w:eastAsia="Calibri"/>
          <w:b/>
          <w:sz w:val="22"/>
          <w:szCs w:val="22"/>
          <w:lang w:val="uk-UA" w:eastAsia="en-US"/>
        </w:rPr>
        <w:t xml:space="preserve"> проекту порядку денного:</w:t>
      </w:r>
    </w:p>
    <w:p w:rsidR="009A3F80" w:rsidRPr="00D22DB3" w:rsidRDefault="009A3F80" w:rsidP="0022481B">
      <w:pPr>
        <w:spacing w:after="160"/>
        <w:contextualSpacing/>
        <w:jc w:val="both"/>
        <w:rPr>
          <w:rFonts w:eastAsia="Calibri"/>
          <w:sz w:val="22"/>
          <w:szCs w:val="22"/>
          <w:lang w:val="uk-UA" w:eastAsia="en-US"/>
        </w:rPr>
      </w:pPr>
      <w:r w:rsidRPr="00D22DB3">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D22DB3">
        <w:rPr>
          <w:rFonts w:eastAsia="Calibri"/>
          <w:sz w:val="22"/>
          <w:szCs w:val="22"/>
          <w:lang w:val="uk-UA" w:eastAsia="en-US"/>
        </w:rPr>
        <w:t>.</w:t>
      </w:r>
      <w:r w:rsidRPr="00D22DB3">
        <w:rPr>
          <w:rFonts w:eastAsia="Calibri"/>
          <w:sz w:val="22"/>
          <w:szCs w:val="22"/>
          <w:lang w:val="uk-UA" w:eastAsia="en-US"/>
        </w:rPr>
        <w:t xml:space="preserve"> </w:t>
      </w:r>
    </w:p>
    <w:p w:rsidR="0022481B" w:rsidRPr="00D22DB3" w:rsidRDefault="009A3F80" w:rsidP="0022481B">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 xml:space="preserve">язку із затвердженням відповідних бізнес-планів Товариства на </w:t>
      </w:r>
      <w:r w:rsidR="00F33038" w:rsidRPr="00D22DB3">
        <w:rPr>
          <w:sz w:val="22"/>
          <w:szCs w:val="22"/>
          <w:lang w:val="uk-UA"/>
        </w:rPr>
        <w:t>20</w:t>
      </w:r>
      <w:r w:rsidR="00A63899">
        <w:rPr>
          <w:sz w:val="22"/>
          <w:szCs w:val="22"/>
          <w:lang w:val="uk-UA"/>
        </w:rPr>
        <w:t>20</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D22DB3" w:rsidRDefault="0022481B" w:rsidP="0022481B">
      <w:pPr>
        <w:spacing w:after="160"/>
        <w:contextualSpacing/>
        <w:jc w:val="both"/>
        <w:rPr>
          <w:rFonts w:eastAsia="Calibri"/>
          <w:sz w:val="22"/>
          <w:szCs w:val="22"/>
          <w:lang w:val="uk-UA" w:eastAsia="en-US"/>
        </w:rPr>
      </w:pPr>
    </w:p>
    <w:p w:rsidR="0022481B" w:rsidRPr="00D22DB3" w:rsidRDefault="00632174"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16</w:t>
      </w:r>
      <w:r w:rsidR="0022481B" w:rsidRPr="00D22DB3">
        <w:rPr>
          <w:rFonts w:eastAsia="Calibri"/>
          <w:b/>
          <w:sz w:val="22"/>
          <w:szCs w:val="22"/>
          <w:lang w:val="uk-UA" w:eastAsia="en-US"/>
        </w:rPr>
        <w:t xml:space="preserve"> проекту порядку денного:</w:t>
      </w:r>
    </w:p>
    <w:p w:rsidR="00632174" w:rsidRPr="00D22DB3" w:rsidRDefault="00632174" w:rsidP="00632174">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20</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A63899" w:rsidRPr="00D22DB3" w:rsidRDefault="00A63899" w:rsidP="0022481B">
      <w:pPr>
        <w:spacing w:after="160"/>
        <w:contextualSpacing/>
        <w:jc w:val="both"/>
        <w:rPr>
          <w:rFonts w:eastAsia="Calibri"/>
          <w:b/>
          <w:sz w:val="22"/>
          <w:szCs w:val="22"/>
          <w:lang w:val="uk-UA" w:eastAsia="en-US"/>
        </w:rPr>
      </w:pPr>
    </w:p>
    <w:p w:rsidR="0022481B" w:rsidRPr="00D22DB3" w:rsidRDefault="00632174"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w:t>
      </w:r>
      <w:r w:rsidR="00A63899">
        <w:rPr>
          <w:rFonts w:eastAsia="Calibri"/>
          <w:b/>
          <w:sz w:val="22"/>
          <w:szCs w:val="22"/>
          <w:lang w:val="uk-UA" w:eastAsia="en-US"/>
        </w:rPr>
        <w:t>7</w:t>
      </w:r>
      <w:r w:rsidR="0022481B" w:rsidRPr="00D22DB3">
        <w:rPr>
          <w:rFonts w:eastAsia="Calibri"/>
          <w:b/>
          <w:sz w:val="22"/>
          <w:szCs w:val="22"/>
          <w:lang w:val="uk-UA" w:eastAsia="en-US"/>
        </w:rPr>
        <w:t xml:space="preserve"> проекту порядку денного:</w:t>
      </w:r>
    </w:p>
    <w:p w:rsidR="00B26707" w:rsidRPr="00D22DB3" w:rsidRDefault="00B26707" w:rsidP="00B26707">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20</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F33038" w:rsidRPr="00D22DB3" w:rsidRDefault="00F33038" w:rsidP="00B26707">
      <w:pPr>
        <w:spacing w:after="160"/>
        <w:contextualSpacing/>
        <w:jc w:val="both"/>
        <w:rPr>
          <w:rFonts w:eastAsia="Calibri"/>
          <w:sz w:val="22"/>
          <w:szCs w:val="22"/>
          <w:lang w:val="uk-UA" w:eastAsia="en-US"/>
        </w:rPr>
      </w:pPr>
    </w:p>
    <w:p w:rsidR="0022481B" w:rsidRPr="00D22DB3" w:rsidRDefault="00632174" w:rsidP="0022481B">
      <w:pPr>
        <w:spacing w:after="160"/>
        <w:contextualSpacing/>
        <w:jc w:val="both"/>
        <w:rPr>
          <w:rFonts w:eastAsia="Calibri"/>
          <w:b/>
          <w:sz w:val="22"/>
          <w:szCs w:val="22"/>
          <w:lang w:val="uk-UA" w:eastAsia="en-US"/>
        </w:rPr>
      </w:pPr>
      <w:r w:rsidRPr="00D22DB3">
        <w:rPr>
          <w:rFonts w:eastAsia="Calibri"/>
          <w:b/>
          <w:sz w:val="22"/>
          <w:szCs w:val="22"/>
          <w:lang w:val="uk-UA" w:eastAsia="en-US"/>
        </w:rPr>
        <w:t>Проект рішення з питання № 1</w:t>
      </w:r>
      <w:r w:rsidR="00A63899">
        <w:rPr>
          <w:rFonts w:eastAsia="Calibri"/>
          <w:b/>
          <w:sz w:val="22"/>
          <w:szCs w:val="22"/>
          <w:lang w:val="uk-UA" w:eastAsia="en-US"/>
        </w:rPr>
        <w:t>8</w:t>
      </w:r>
      <w:r w:rsidR="0022481B" w:rsidRPr="00D22DB3">
        <w:rPr>
          <w:rFonts w:eastAsia="Calibri"/>
          <w:b/>
          <w:sz w:val="22"/>
          <w:szCs w:val="22"/>
          <w:lang w:val="uk-UA" w:eastAsia="en-US"/>
        </w:rPr>
        <w:t xml:space="preserve"> проекту порядку денного:</w:t>
      </w:r>
    </w:p>
    <w:p w:rsidR="00632174" w:rsidRPr="00D22DB3" w:rsidRDefault="00632174" w:rsidP="00632174">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lastRenderedPageBreak/>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20</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3B280E" w:rsidRPr="00D22DB3" w:rsidRDefault="003B280E" w:rsidP="003B280E">
      <w:pPr>
        <w:widowControl w:val="0"/>
        <w:tabs>
          <w:tab w:val="left" w:pos="7328"/>
        </w:tabs>
        <w:suppressAutoHyphens/>
        <w:ind w:firstLine="284"/>
        <w:contextualSpacing/>
        <w:jc w:val="both"/>
        <w:rPr>
          <w:sz w:val="22"/>
          <w:szCs w:val="22"/>
          <w:lang w:val="uk-UA"/>
        </w:rPr>
      </w:pPr>
    </w:p>
    <w:p w:rsidR="00A5586B" w:rsidRPr="00D22DB3" w:rsidRDefault="003110A9" w:rsidP="003110A9">
      <w:pPr>
        <w:spacing w:after="160"/>
        <w:contextualSpacing/>
        <w:jc w:val="both"/>
        <w:rPr>
          <w:rFonts w:eastAsia="Calibri"/>
          <w:b/>
          <w:sz w:val="22"/>
          <w:szCs w:val="22"/>
          <w:lang w:val="uk-UA" w:eastAsia="en-US"/>
        </w:rPr>
      </w:pPr>
      <w:r w:rsidRPr="00D22DB3">
        <w:rPr>
          <w:rFonts w:eastAsia="Calibri"/>
          <w:b/>
          <w:sz w:val="22"/>
          <w:szCs w:val="22"/>
          <w:lang w:val="uk-UA" w:eastAsia="en-US"/>
        </w:rPr>
        <w:t xml:space="preserve">Проект рішення з питання № </w:t>
      </w:r>
      <w:r w:rsidR="00A63899">
        <w:rPr>
          <w:rFonts w:eastAsia="Calibri"/>
          <w:b/>
          <w:sz w:val="22"/>
          <w:szCs w:val="22"/>
          <w:lang w:val="uk-UA" w:eastAsia="en-US"/>
        </w:rPr>
        <w:t>19</w:t>
      </w:r>
      <w:r w:rsidRPr="00D22DB3">
        <w:rPr>
          <w:rFonts w:eastAsia="Calibri"/>
          <w:b/>
          <w:sz w:val="22"/>
          <w:szCs w:val="22"/>
          <w:lang w:val="uk-UA" w:eastAsia="en-US"/>
        </w:rPr>
        <w:t xml:space="preserve"> проекту порядку денного:</w:t>
      </w:r>
    </w:p>
    <w:p w:rsidR="00604655" w:rsidRPr="00D22DB3" w:rsidRDefault="00604655" w:rsidP="00604655">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14432C" w:rsidRPr="00D22DB3" w:rsidRDefault="0014432C" w:rsidP="0014432C">
      <w:pPr>
        <w:spacing w:after="160"/>
        <w:contextualSpacing/>
        <w:jc w:val="both"/>
        <w:rPr>
          <w:rFonts w:eastAsia="Calibri"/>
          <w:sz w:val="22"/>
          <w:szCs w:val="22"/>
          <w:lang w:val="uk-UA" w:eastAsia="en-US"/>
        </w:rPr>
      </w:pPr>
      <w:r w:rsidRPr="00D22DB3">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22DB3">
        <w:rPr>
          <w:sz w:val="22"/>
          <w:szCs w:val="22"/>
          <w:lang w:val="uk-UA"/>
        </w:rPr>
        <w:t>проведення загальних зборів, у зв</w:t>
      </w:r>
      <w:r w:rsidRPr="00D22DB3">
        <w:rPr>
          <w:sz w:val="22"/>
          <w:szCs w:val="22"/>
        </w:rPr>
        <w:t>’</w:t>
      </w:r>
      <w:r w:rsidRPr="00D22DB3">
        <w:rPr>
          <w:sz w:val="22"/>
          <w:szCs w:val="22"/>
          <w:lang w:val="uk-UA"/>
        </w:rPr>
        <w:t>язку із затвердженням відповідних бізнес-планів Товариства на 20</w:t>
      </w:r>
      <w:r w:rsidR="00A63899">
        <w:rPr>
          <w:sz w:val="22"/>
          <w:szCs w:val="22"/>
          <w:lang w:val="uk-UA"/>
        </w:rPr>
        <w:t>20</w:t>
      </w:r>
      <w:r w:rsidRPr="00D22DB3">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E30728" w:rsidRPr="00D22DB3" w:rsidRDefault="00E30728" w:rsidP="00604655">
      <w:pPr>
        <w:spacing w:after="160"/>
        <w:contextualSpacing/>
        <w:jc w:val="both"/>
        <w:rPr>
          <w:rFonts w:eastAsia="Calibri"/>
          <w:sz w:val="22"/>
          <w:szCs w:val="22"/>
          <w:lang w:val="uk-UA" w:eastAsia="en-US"/>
        </w:rPr>
      </w:pPr>
    </w:p>
    <w:p w:rsidR="003110A9" w:rsidRPr="00D22DB3" w:rsidRDefault="003110A9">
      <w:pPr>
        <w:ind w:firstLine="709"/>
        <w:jc w:val="center"/>
        <w:rPr>
          <w:b/>
          <w:sz w:val="22"/>
          <w:szCs w:val="22"/>
          <w:lang w:val="uk-UA"/>
        </w:rPr>
      </w:pPr>
    </w:p>
    <w:p w:rsidR="00F27442" w:rsidRPr="00D22DB3" w:rsidRDefault="0022481B">
      <w:pPr>
        <w:ind w:firstLine="709"/>
        <w:jc w:val="center"/>
        <w:rPr>
          <w:b/>
          <w:sz w:val="22"/>
          <w:szCs w:val="22"/>
          <w:lang w:val="uk-UA"/>
        </w:rPr>
      </w:pPr>
      <w:r w:rsidRPr="00D22DB3">
        <w:rPr>
          <w:b/>
          <w:sz w:val="22"/>
          <w:szCs w:val="22"/>
          <w:lang w:val="uk-UA"/>
        </w:rPr>
        <w:t>Основні показники</w:t>
      </w:r>
    </w:p>
    <w:p w:rsidR="00F27442" w:rsidRPr="00D22DB3" w:rsidRDefault="0022481B">
      <w:pPr>
        <w:ind w:firstLine="709"/>
        <w:jc w:val="center"/>
        <w:rPr>
          <w:b/>
          <w:sz w:val="22"/>
          <w:szCs w:val="22"/>
          <w:lang w:val="uk-UA"/>
        </w:rPr>
      </w:pPr>
      <w:r w:rsidRPr="00D22DB3">
        <w:rPr>
          <w:b/>
          <w:sz w:val="22"/>
          <w:szCs w:val="22"/>
          <w:lang w:val="uk-UA"/>
        </w:rPr>
        <w:t>фінансово-господарської діяльності Товариства за 201</w:t>
      </w:r>
      <w:r w:rsidR="00A63899">
        <w:rPr>
          <w:b/>
          <w:sz w:val="22"/>
          <w:szCs w:val="22"/>
          <w:lang w:val="uk-UA"/>
        </w:rPr>
        <w:t>9</w:t>
      </w:r>
      <w:r w:rsidRPr="00D22DB3">
        <w:rPr>
          <w:b/>
          <w:sz w:val="22"/>
          <w:szCs w:val="22"/>
          <w:lang w:val="uk-UA"/>
        </w:rPr>
        <w:t xml:space="preserve"> р. (тис. грн.)</w:t>
      </w:r>
    </w:p>
    <w:tbl>
      <w:tblPr>
        <w:tblW w:w="9653" w:type="dxa"/>
        <w:tblInd w:w="48"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0"/>
      </w:tblGrid>
      <w:tr w:rsidR="00F27442" w:rsidRPr="00D22DB3" w:rsidTr="00532B88">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rsidR="00F27442" w:rsidRPr="00D22DB3" w:rsidRDefault="0022481B">
            <w:pPr>
              <w:snapToGrid w:val="0"/>
              <w:jc w:val="center"/>
              <w:rPr>
                <w:sz w:val="22"/>
                <w:szCs w:val="22"/>
                <w:lang w:val="uk-UA"/>
              </w:rPr>
            </w:pPr>
            <w:r w:rsidRPr="00D22DB3">
              <w:rPr>
                <w:sz w:val="22"/>
                <w:szCs w:val="22"/>
                <w:lang w:val="uk-UA"/>
              </w:rPr>
              <w:t>Найменування показника</w:t>
            </w:r>
          </w:p>
        </w:tc>
        <w:tc>
          <w:tcPr>
            <w:tcW w:w="2944"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22DB3" w:rsidRDefault="0022481B">
            <w:pPr>
              <w:snapToGrid w:val="0"/>
              <w:jc w:val="center"/>
              <w:rPr>
                <w:sz w:val="22"/>
                <w:szCs w:val="22"/>
                <w:lang w:val="uk-UA"/>
              </w:rPr>
            </w:pPr>
            <w:r w:rsidRPr="00D22DB3">
              <w:rPr>
                <w:sz w:val="22"/>
                <w:szCs w:val="22"/>
                <w:lang w:val="uk-UA"/>
              </w:rPr>
              <w:t>період</w:t>
            </w:r>
          </w:p>
        </w:tc>
      </w:tr>
      <w:tr w:rsidR="00F27442" w:rsidRPr="00D22DB3" w:rsidTr="00532B88">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D22DB3" w:rsidRDefault="00F27442">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D22DB3" w:rsidRDefault="0022481B">
            <w:pPr>
              <w:snapToGrid w:val="0"/>
              <w:jc w:val="center"/>
              <w:rPr>
                <w:sz w:val="22"/>
                <w:szCs w:val="22"/>
                <w:lang w:val="uk-UA"/>
              </w:rPr>
            </w:pPr>
            <w:r w:rsidRPr="00D22DB3">
              <w:rPr>
                <w:sz w:val="22"/>
                <w:szCs w:val="22"/>
                <w:lang w:val="uk-UA"/>
              </w:rPr>
              <w:t>попередній</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22DB3" w:rsidRDefault="0022481B">
            <w:pPr>
              <w:snapToGrid w:val="0"/>
              <w:jc w:val="center"/>
              <w:rPr>
                <w:sz w:val="22"/>
                <w:szCs w:val="22"/>
                <w:lang w:val="uk-UA"/>
              </w:rPr>
            </w:pPr>
            <w:r w:rsidRPr="00D22DB3">
              <w:rPr>
                <w:sz w:val="22"/>
                <w:szCs w:val="22"/>
                <w:lang w:val="uk-UA"/>
              </w:rPr>
              <w:t>звітний</w:t>
            </w:r>
          </w:p>
        </w:tc>
      </w:tr>
      <w:tr w:rsidR="003F32C5" w:rsidRPr="00D22DB3" w:rsidTr="00532B88">
        <w:trPr>
          <w:trHeight w:hRule="exact" w:val="467"/>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532B88" w:rsidRPr="00D22DB3" w:rsidRDefault="00C80F68" w:rsidP="00FA0797">
            <w:pPr>
              <w:spacing w:line="301" w:lineRule="atLeast"/>
              <w:rPr>
                <w:color w:val="auto"/>
                <w:sz w:val="22"/>
                <w:szCs w:val="22"/>
              </w:rPr>
            </w:pPr>
            <w:hyperlink r:id="rId6" w:tgtFrame="_top" w:history="1">
              <w:r w:rsidR="003F32C5" w:rsidRPr="00D22DB3">
                <w:rPr>
                  <w:color w:val="auto"/>
                  <w:sz w:val="22"/>
                  <w:szCs w:val="22"/>
                </w:rPr>
                <w:t>Усього активів</w:t>
              </w:r>
            </w:hyperlink>
          </w:p>
          <w:p w:rsidR="00532B88" w:rsidRPr="00D22DB3" w:rsidRDefault="00532B88" w:rsidP="00FA0797">
            <w:pPr>
              <w:spacing w:line="301" w:lineRule="atLeast"/>
              <w:rPr>
                <w:color w:val="auto"/>
                <w:sz w:val="22"/>
                <w:szCs w:val="22"/>
              </w:rPr>
            </w:pPr>
          </w:p>
          <w:p w:rsidR="00532B88" w:rsidRPr="00D22DB3" w:rsidRDefault="00532B88" w:rsidP="00FA0797">
            <w:pPr>
              <w:spacing w:line="301" w:lineRule="atLeast"/>
              <w:rPr>
                <w:color w:val="auto"/>
                <w:sz w:val="22"/>
                <w:szCs w:val="22"/>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236897,4</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A21F9A" w:rsidRDefault="00A21F9A">
            <w:pPr>
              <w:snapToGrid w:val="0"/>
              <w:jc w:val="center"/>
              <w:rPr>
                <w:sz w:val="22"/>
                <w:szCs w:val="22"/>
              </w:rPr>
            </w:pPr>
            <w:r>
              <w:rPr>
                <w:sz w:val="22"/>
                <w:szCs w:val="22"/>
                <w:lang w:val="en-US"/>
              </w:rPr>
              <w:t>247276</w:t>
            </w:r>
            <w:r>
              <w:rPr>
                <w:sz w:val="22"/>
                <w:szCs w:val="22"/>
              </w:rPr>
              <w:t>,6</w:t>
            </w:r>
          </w:p>
        </w:tc>
      </w:tr>
      <w:tr w:rsidR="003F32C5" w:rsidRPr="00D22DB3" w:rsidTr="00532B88">
        <w:trPr>
          <w:trHeight w:hRule="exact" w:val="517"/>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7" w:tgtFrame="_top" w:history="1">
              <w:r w:rsidR="003F32C5" w:rsidRPr="00D22DB3">
                <w:rPr>
                  <w:color w:val="auto"/>
                  <w:sz w:val="22"/>
                  <w:szCs w:val="22"/>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155977,7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150020,9</w:t>
            </w:r>
          </w:p>
        </w:tc>
      </w:tr>
      <w:tr w:rsidR="003F32C5" w:rsidRPr="00D22DB3" w:rsidTr="00532B88">
        <w:trPr>
          <w:trHeight w:hRule="exact" w:val="497"/>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8" w:tgtFrame="_top" w:history="1">
              <w:r w:rsidR="003F32C5" w:rsidRPr="00D22DB3">
                <w:rPr>
                  <w:color w:val="auto"/>
                  <w:sz w:val="22"/>
                  <w:szCs w:val="22"/>
                </w:rPr>
                <w:t>Запаси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1968,2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1637,2</w:t>
            </w:r>
          </w:p>
        </w:tc>
      </w:tr>
      <w:tr w:rsidR="003F32C5" w:rsidRPr="00D22DB3" w:rsidTr="00532B88">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9" w:tgtFrame="_top" w:history="1">
              <w:r w:rsidR="003F32C5" w:rsidRPr="00D22DB3">
                <w:rPr>
                  <w:color w:val="auto"/>
                  <w:sz w:val="22"/>
                  <w:szCs w:val="22"/>
                </w:rPr>
                <w:t>Сумарна дебіторська заборгованість</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11938,4</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20293,8</w:t>
            </w:r>
          </w:p>
        </w:tc>
      </w:tr>
      <w:tr w:rsidR="003F32C5" w:rsidRPr="00D22DB3" w:rsidTr="00532B88">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0" w:tgtFrame="_top" w:history="1">
              <w:r w:rsidR="003F32C5" w:rsidRPr="00D22DB3">
                <w:rPr>
                  <w:color w:val="auto"/>
                  <w:sz w:val="22"/>
                  <w:szCs w:val="22"/>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uk-UA"/>
              </w:rPr>
            </w:pPr>
            <w:r w:rsidRPr="00D22DB3">
              <w:rPr>
                <w:sz w:val="22"/>
                <w:szCs w:val="22"/>
                <w:lang w:val="uk-UA"/>
              </w:rPr>
              <w:t>136,5</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6,2</w:t>
            </w:r>
          </w:p>
        </w:tc>
      </w:tr>
      <w:tr w:rsidR="003F32C5" w:rsidRPr="00D22DB3" w:rsidTr="00532B88">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1" w:tgtFrame="_top" w:history="1">
              <w:r w:rsidR="003F32C5" w:rsidRPr="00D22DB3">
                <w:rPr>
                  <w:color w:val="auto"/>
                  <w:sz w:val="22"/>
                  <w:szCs w:val="22"/>
                </w:rPr>
                <w:t>Нерозподілений прибуток (непокритий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-9557,6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-7977,7</w:t>
            </w:r>
          </w:p>
        </w:tc>
      </w:tr>
      <w:tr w:rsidR="003F32C5" w:rsidRPr="00D22DB3" w:rsidTr="00532B88">
        <w:trPr>
          <w:trHeight w:hRule="exact" w:val="52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2" w:tgtFrame="_top" w:history="1">
              <w:r w:rsidR="003F32C5" w:rsidRPr="00D22DB3">
                <w:rPr>
                  <w:color w:val="auto"/>
                  <w:sz w:val="22"/>
                  <w:szCs w:val="22"/>
                </w:rPr>
                <w:t>Власний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130193,9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131773,8</w:t>
            </w:r>
          </w:p>
        </w:tc>
      </w:tr>
      <w:tr w:rsidR="003F32C5" w:rsidRPr="00D22DB3" w:rsidTr="00532B88">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3" w:tgtFrame="_top" w:history="1">
              <w:r w:rsidR="003F32C5" w:rsidRPr="00D22DB3">
                <w:rPr>
                  <w:color w:val="auto"/>
                  <w:sz w:val="22"/>
                  <w:szCs w:val="22"/>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rPr>
            </w:pPr>
            <w:r w:rsidRPr="00D22DB3">
              <w:rPr>
                <w:sz w:val="22"/>
                <w:szCs w:val="22"/>
                <w:lang w:val="uk-UA"/>
              </w:rPr>
              <w:t>1600,7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1600,7</w:t>
            </w:r>
          </w:p>
        </w:tc>
      </w:tr>
      <w:tr w:rsidR="003F32C5" w:rsidRPr="00D22DB3" w:rsidTr="00532B88">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4" w:tgtFrame="_top" w:history="1">
              <w:r w:rsidR="003F32C5" w:rsidRPr="00D22DB3">
                <w:rPr>
                  <w:color w:val="auto"/>
                  <w:sz w:val="22"/>
                  <w:szCs w:val="22"/>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23562,8</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33,9</w:t>
            </w:r>
          </w:p>
        </w:tc>
      </w:tr>
      <w:tr w:rsidR="003F32C5" w:rsidRPr="00D22DB3" w:rsidTr="00532B88">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5" w:tgtFrame="_top" w:history="1">
              <w:r w:rsidR="003F32C5" w:rsidRPr="00D22DB3">
                <w:rPr>
                  <w:color w:val="auto"/>
                  <w:sz w:val="22"/>
                  <w:szCs w:val="22"/>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lang w:val="en-US"/>
              </w:rPr>
            </w:pPr>
            <w:r w:rsidRPr="00D22DB3">
              <w:rPr>
                <w:sz w:val="22"/>
                <w:szCs w:val="22"/>
                <w:lang w:val="uk-UA"/>
              </w:rPr>
              <w:t>83140,7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115468,9</w:t>
            </w:r>
          </w:p>
        </w:tc>
      </w:tr>
      <w:tr w:rsidR="003F32C5" w:rsidRPr="00D22DB3" w:rsidTr="00532B88">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6" w:tgtFrame="_top" w:history="1">
              <w:r w:rsidR="003F32C5" w:rsidRPr="00D22DB3">
                <w:rPr>
                  <w:color w:val="auto"/>
                  <w:sz w:val="22"/>
                  <w:szCs w:val="22"/>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A63899" w:rsidP="004E0075">
            <w:pPr>
              <w:snapToGrid w:val="0"/>
              <w:jc w:val="center"/>
              <w:rPr>
                <w:sz w:val="22"/>
                <w:szCs w:val="22"/>
              </w:rPr>
            </w:pPr>
            <w:r w:rsidRPr="00D22DB3">
              <w:rPr>
                <w:sz w:val="22"/>
                <w:szCs w:val="22"/>
                <w:lang w:val="uk-UA"/>
              </w:rPr>
              <w:t>2692,7</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3A523E">
            <w:pPr>
              <w:snapToGrid w:val="0"/>
              <w:jc w:val="center"/>
              <w:rPr>
                <w:sz w:val="22"/>
                <w:szCs w:val="22"/>
                <w:lang w:val="uk-UA"/>
              </w:rPr>
            </w:pPr>
            <w:r>
              <w:rPr>
                <w:sz w:val="22"/>
                <w:szCs w:val="22"/>
                <w:lang w:val="uk-UA"/>
              </w:rPr>
              <w:t>1579,9</w:t>
            </w:r>
          </w:p>
        </w:tc>
      </w:tr>
      <w:tr w:rsidR="003F32C5" w:rsidRPr="00D22DB3" w:rsidTr="000527CF">
        <w:trPr>
          <w:trHeight w:hRule="exact" w:val="600"/>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7" w:tgtFrame="_top" w:history="1">
              <w:r w:rsidR="003F32C5" w:rsidRPr="00D22DB3">
                <w:rPr>
                  <w:color w:val="auto"/>
                  <w:sz w:val="22"/>
                  <w:szCs w:val="22"/>
                </w:rPr>
                <w:t>Середньорічна кількість акцій (шт.)</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3F32C5" w:rsidP="004E0075">
            <w:pPr>
              <w:snapToGrid w:val="0"/>
              <w:jc w:val="center"/>
              <w:rPr>
                <w:sz w:val="22"/>
                <w:szCs w:val="22"/>
                <w:lang w:val="uk-UA"/>
              </w:rPr>
            </w:pPr>
            <w:r w:rsidRPr="00D22DB3">
              <w:rPr>
                <w:color w:val="000000"/>
                <w:sz w:val="22"/>
                <w:szCs w:val="22"/>
                <w:lang w:val="uk-UA"/>
              </w:rPr>
              <w:t>160070016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2873A3">
            <w:pPr>
              <w:snapToGrid w:val="0"/>
              <w:jc w:val="center"/>
              <w:rPr>
                <w:sz w:val="22"/>
                <w:szCs w:val="22"/>
                <w:lang w:val="uk-UA"/>
              </w:rPr>
            </w:pPr>
            <w:r w:rsidRPr="00D22DB3">
              <w:rPr>
                <w:sz w:val="22"/>
                <w:szCs w:val="22"/>
                <w:lang w:val="uk-UA"/>
              </w:rPr>
              <w:t xml:space="preserve">160 070 016   </w:t>
            </w:r>
          </w:p>
        </w:tc>
      </w:tr>
      <w:tr w:rsidR="003F32C5" w:rsidRPr="00D22DB3" w:rsidTr="00532B88">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3F32C5" w:rsidRPr="00D22DB3" w:rsidRDefault="00C80F68" w:rsidP="00FA0797">
            <w:pPr>
              <w:spacing w:line="301" w:lineRule="atLeast"/>
              <w:rPr>
                <w:color w:val="auto"/>
                <w:sz w:val="22"/>
                <w:szCs w:val="22"/>
              </w:rPr>
            </w:pPr>
            <w:hyperlink r:id="rId18" w:tgtFrame="_top" w:history="1">
              <w:r w:rsidR="003F32C5" w:rsidRPr="00D22DB3">
                <w:rPr>
                  <w:color w:val="auto"/>
                  <w:sz w:val="22"/>
                  <w:szCs w:val="22"/>
                  <w:u w:val="single"/>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3F32C5" w:rsidRPr="00D22DB3" w:rsidRDefault="003F32C5" w:rsidP="004E0075">
            <w:pPr>
              <w:jc w:val="center"/>
              <w:rPr>
                <w:sz w:val="22"/>
                <w:szCs w:val="22"/>
                <w:lang w:val="uk-UA"/>
              </w:rPr>
            </w:pPr>
            <w:r w:rsidRPr="00D22DB3">
              <w:rPr>
                <w:sz w:val="22"/>
                <w:szCs w:val="22"/>
                <w:lang w:val="uk-UA"/>
              </w:rPr>
              <w:t>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3F32C5" w:rsidRPr="00D22DB3" w:rsidRDefault="002873A3">
            <w:pPr>
              <w:rPr>
                <w:sz w:val="22"/>
                <w:szCs w:val="22"/>
                <w:lang w:val="uk-UA"/>
              </w:rPr>
            </w:pPr>
            <w:r w:rsidRPr="00D22DB3">
              <w:rPr>
                <w:sz w:val="22"/>
                <w:szCs w:val="22"/>
                <w:lang w:val="uk-UA"/>
              </w:rPr>
              <w:t>0</w:t>
            </w:r>
          </w:p>
        </w:tc>
      </w:tr>
    </w:tbl>
    <w:p w:rsidR="001660A0" w:rsidRPr="00D22DB3" w:rsidRDefault="001660A0" w:rsidP="00604655">
      <w:pPr>
        <w:widowControl w:val="0"/>
        <w:tabs>
          <w:tab w:val="left" w:pos="7328"/>
        </w:tabs>
        <w:ind w:firstLine="709"/>
        <w:jc w:val="both"/>
        <w:rPr>
          <w:sz w:val="20"/>
          <w:szCs w:val="20"/>
          <w:lang w:val="uk-UA" w:eastAsia="ar-SA"/>
        </w:rPr>
      </w:pPr>
    </w:p>
    <w:p w:rsidR="00604655" w:rsidRPr="00D22DB3" w:rsidRDefault="00604655" w:rsidP="00604655">
      <w:pPr>
        <w:widowControl w:val="0"/>
        <w:tabs>
          <w:tab w:val="left" w:pos="7328"/>
        </w:tabs>
        <w:ind w:firstLine="709"/>
        <w:jc w:val="both"/>
        <w:rPr>
          <w:sz w:val="22"/>
          <w:szCs w:val="22"/>
        </w:rPr>
      </w:pPr>
      <w:r w:rsidRPr="00D22DB3">
        <w:rPr>
          <w:sz w:val="22"/>
          <w:szCs w:val="22"/>
          <w:lang w:val="uk-UA" w:eastAsia="ar-SA"/>
        </w:rPr>
        <w:t>А</w:t>
      </w:r>
      <w:r w:rsidRPr="00D22DB3">
        <w:rPr>
          <w:sz w:val="22"/>
          <w:szCs w:val="22"/>
          <w:lang w:eastAsia="ar-SA"/>
        </w:rPr>
        <w:t>дрес</w:t>
      </w:r>
      <w:r w:rsidRPr="00D22DB3">
        <w:rPr>
          <w:sz w:val="22"/>
          <w:szCs w:val="22"/>
          <w:lang w:val="uk-UA" w:eastAsia="ar-SA"/>
        </w:rPr>
        <w:t>а</w:t>
      </w:r>
      <w:r w:rsidRPr="00D22DB3">
        <w:rPr>
          <w:sz w:val="22"/>
          <w:szCs w:val="22"/>
          <w:lang w:eastAsia="ar-SA"/>
        </w:rPr>
        <w:t xml:space="preserve"> власного веб-сайту, на якому розміщена інформація з проектом рішень щодо кожного з питань, включених до порядку денного</w:t>
      </w:r>
      <w:r w:rsidRPr="00D22DB3">
        <w:rPr>
          <w:sz w:val="22"/>
          <w:szCs w:val="22"/>
          <w:lang w:val="uk-UA" w:eastAsia="ar-SA"/>
        </w:rPr>
        <w:t>:</w:t>
      </w:r>
      <w:r w:rsidRPr="00D22DB3">
        <w:rPr>
          <w:sz w:val="22"/>
          <w:szCs w:val="22"/>
        </w:rPr>
        <w:t xml:space="preserve"> </w:t>
      </w:r>
      <w:hyperlink r:id="rId19" w:history="1">
        <w:r w:rsidRPr="00D22DB3">
          <w:rPr>
            <w:rStyle w:val="Hyperlink"/>
            <w:sz w:val="22"/>
            <w:szCs w:val="22"/>
            <w:lang w:val="en-US"/>
          </w:rPr>
          <w:t>www</w:t>
        </w:r>
        <w:r w:rsidRPr="00D22DB3">
          <w:rPr>
            <w:rStyle w:val="Hyperlink"/>
            <w:sz w:val="22"/>
            <w:szCs w:val="22"/>
          </w:rPr>
          <w:t>.</w:t>
        </w:r>
        <w:r w:rsidRPr="00D22DB3">
          <w:rPr>
            <w:rStyle w:val="Hyperlink"/>
            <w:sz w:val="22"/>
            <w:szCs w:val="22"/>
            <w:lang w:val="en-US"/>
          </w:rPr>
          <w:t>beer</w:t>
        </w:r>
        <w:r w:rsidRPr="00D22DB3">
          <w:rPr>
            <w:rStyle w:val="Hyperlink"/>
            <w:sz w:val="22"/>
            <w:szCs w:val="22"/>
          </w:rPr>
          <w:t>-</w:t>
        </w:r>
        <w:r w:rsidRPr="00D22DB3">
          <w:rPr>
            <w:rStyle w:val="Hyperlink"/>
            <w:sz w:val="22"/>
            <w:szCs w:val="22"/>
            <w:lang w:val="en-US"/>
          </w:rPr>
          <w:t>co</w:t>
        </w:r>
        <w:r w:rsidRPr="00D22DB3">
          <w:rPr>
            <w:rStyle w:val="Hyperlink"/>
            <w:sz w:val="22"/>
            <w:szCs w:val="22"/>
          </w:rPr>
          <w:t>.</w:t>
        </w:r>
        <w:r w:rsidRPr="00D22DB3">
          <w:rPr>
            <w:rStyle w:val="Hyperlink"/>
            <w:sz w:val="22"/>
            <w:szCs w:val="22"/>
            <w:lang w:val="en-US"/>
          </w:rPr>
          <w:t>com</w:t>
        </w:r>
      </w:hyperlink>
      <w:r w:rsidRPr="00D22DB3">
        <w:rPr>
          <w:sz w:val="22"/>
          <w:szCs w:val="22"/>
        </w:rPr>
        <w:t>.</w:t>
      </w:r>
    </w:p>
    <w:p w:rsidR="00604655" w:rsidRPr="00D22DB3" w:rsidRDefault="00604655" w:rsidP="00604655">
      <w:pPr>
        <w:ind w:firstLine="708"/>
        <w:jc w:val="both"/>
        <w:rPr>
          <w:sz w:val="22"/>
          <w:szCs w:val="22"/>
        </w:rPr>
      </w:pPr>
      <w:r w:rsidRPr="00D22DB3">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61157, м. Харків, вул. Селянська, 110, кабінет 20), з 9-00 до 16-00 в робочі дні (з понеділка по п’ятницю), а в день проведення Зборів – у місці їх проведення</w:t>
      </w:r>
      <w:r w:rsidR="00BC26DE" w:rsidRPr="00D22DB3">
        <w:rPr>
          <w:sz w:val="22"/>
          <w:szCs w:val="22"/>
          <w:lang w:val="uk-UA"/>
        </w:rPr>
        <w:t xml:space="preserve"> за письмовим зверненням до особи, відповідальної за порядок ознайомлення акціонерів з документами</w:t>
      </w:r>
      <w:r w:rsidRPr="00D22DB3">
        <w:rPr>
          <w:sz w:val="22"/>
          <w:szCs w:val="22"/>
          <w:lang w:val="uk-UA"/>
        </w:rPr>
        <w:t>.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rsidR="00604655" w:rsidRPr="00D22DB3" w:rsidRDefault="00604655" w:rsidP="00604655">
      <w:pPr>
        <w:ind w:firstLine="709"/>
        <w:jc w:val="both"/>
        <w:rPr>
          <w:sz w:val="22"/>
          <w:szCs w:val="22"/>
        </w:rPr>
      </w:pPr>
      <w:r w:rsidRPr="00D22DB3">
        <w:rPr>
          <w:sz w:val="22"/>
          <w:szCs w:val="22"/>
          <w:lang w:val="uk-UA"/>
        </w:rPr>
        <w:lastRenderedPageBreak/>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604655" w:rsidRPr="00D22DB3" w:rsidRDefault="00604655" w:rsidP="00604655">
      <w:pPr>
        <w:ind w:firstLine="709"/>
        <w:jc w:val="both"/>
        <w:rPr>
          <w:sz w:val="22"/>
          <w:szCs w:val="22"/>
        </w:rPr>
      </w:pPr>
      <w:r w:rsidRPr="00D22DB3">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04655" w:rsidRPr="00D22DB3" w:rsidRDefault="00604655" w:rsidP="00604655">
      <w:pPr>
        <w:pStyle w:val="BodyText"/>
        <w:ind w:firstLine="709"/>
        <w:jc w:val="both"/>
        <w:rPr>
          <w:sz w:val="22"/>
          <w:szCs w:val="22"/>
          <w:lang w:val="uk-UA"/>
        </w:rPr>
      </w:pPr>
      <w:r w:rsidRPr="00D22DB3">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F95969" w:rsidRPr="00D22DB3" w:rsidRDefault="00F95969" w:rsidP="00F95969">
      <w:pPr>
        <w:ind w:firstLine="708"/>
        <w:jc w:val="both"/>
        <w:rPr>
          <w:color w:val="auto"/>
          <w:sz w:val="22"/>
          <w:szCs w:val="22"/>
          <w:lang w:val="uk-UA" w:eastAsia="ru-RU"/>
        </w:rPr>
      </w:pPr>
      <w:r w:rsidRPr="00D22DB3">
        <w:rPr>
          <w:color w:val="000000"/>
          <w:sz w:val="22"/>
          <w:szCs w:val="22"/>
          <w:lang w:eastAsia="ru-RU"/>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604655" w:rsidRPr="00D22DB3" w:rsidRDefault="00604655" w:rsidP="00604655">
      <w:pPr>
        <w:pStyle w:val="BodyText"/>
        <w:ind w:firstLine="720"/>
        <w:jc w:val="both"/>
        <w:rPr>
          <w:sz w:val="22"/>
          <w:szCs w:val="22"/>
        </w:rPr>
      </w:pPr>
      <w:r w:rsidRPr="00D22DB3">
        <w:rPr>
          <w:sz w:val="22"/>
          <w:szCs w:val="22"/>
          <w:lang w:val="uk-UA"/>
        </w:rPr>
        <w:t xml:space="preserve">Станом на дату складання переліку осіб, яким надсилається повідомлення про проведення </w:t>
      </w:r>
      <w:r w:rsidR="00FA023C" w:rsidRPr="00D22DB3">
        <w:rPr>
          <w:sz w:val="22"/>
          <w:szCs w:val="22"/>
          <w:lang w:val="uk-UA"/>
        </w:rPr>
        <w:t>річних</w:t>
      </w:r>
      <w:r w:rsidRPr="00D22DB3">
        <w:rPr>
          <w:sz w:val="22"/>
          <w:szCs w:val="22"/>
          <w:lang w:val="uk-UA"/>
        </w:rPr>
        <w:t xml:space="preserve"> загальних зборів (</w:t>
      </w:r>
      <w:r w:rsidR="001A1D96" w:rsidRPr="001A1D96">
        <w:rPr>
          <w:b/>
          <w:sz w:val="22"/>
          <w:szCs w:val="22"/>
        </w:rPr>
        <w:t>25</w:t>
      </w:r>
      <w:r w:rsidR="00C4557F" w:rsidRPr="003A523E">
        <w:rPr>
          <w:b/>
          <w:sz w:val="22"/>
          <w:szCs w:val="22"/>
        </w:rPr>
        <w:t>.03</w:t>
      </w:r>
      <w:r w:rsidRPr="00D22DB3">
        <w:rPr>
          <w:b/>
          <w:sz w:val="22"/>
          <w:szCs w:val="22"/>
          <w:lang w:val="uk-UA"/>
        </w:rPr>
        <w:t>.20</w:t>
      </w:r>
      <w:r w:rsidR="00A63899">
        <w:rPr>
          <w:b/>
          <w:sz w:val="22"/>
          <w:szCs w:val="22"/>
          <w:lang w:val="uk-UA"/>
        </w:rPr>
        <w:t>20</w:t>
      </w:r>
      <w:r w:rsidRPr="00D22DB3">
        <w:rPr>
          <w:b/>
          <w:sz w:val="22"/>
          <w:szCs w:val="22"/>
          <w:lang w:val="uk-UA"/>
        </w:rPr>
        <w:t xml:space="preserve"> року</w:t>
      </w:r>
      <w:r w:rsidRPr="00D22DB3">
        <w:rPr>
          <w:sz w:val="22"/>
          <w:szCs w:val="22"/>
          <w:lang w:val="uk-UA"/>
        </w:rPr>
        <w:t>) загальна кількість простих іменних акцій Товариства становить 160 070 016 шт., загальна кількість голосуючих акцій  становить  160 070 016   шт.</w:t>
      </w:r>
      <w:r w:rsidR="009672C8">
        <w:rPr>
          <w:sz w:val="22"/>
          <w:szCs w:val="22"/>
          <w:lang w:val="uk-UA"/>
        </w:rPr>
        <w:t xml:space="preserve"> </w:t>
      </w:r>
      <w:r w:rsidR="009672C8" w:rsidRPr="009672C8">
        <w:rPr>
          <w:sz w:val="22"/>
          <w:szCs w:val="22"/>
          <w:lang w:val="uk-UA"/>
        </w:rPr>
        <w:t>Статутний капітал Товариства представлений акціями одного типу – прості іменні.</w:t>
      </w:r>
      <w:bookmarkStart w:id="0" w:name="_GoBack"/>
      <w:bookmarkEnd w:id="0"/>
    </w:p>
    <w:p w:rsidR="00604655" w:rsidRPr="00F95969" w:rsidRDefault="00604655" w:rsidP="00604655">
      <w:pPr>
        <w:jc w:val="right"/>
        <w:rPr>
          <w:sz w:val="22"/>
          <w:szCs w:val="22"/>
        </w:rPr>
      </w:pPr>
      <w:r w:rsidRPr="00D22DB3">
        <w:rPr>
          <w:b/>
          <w:sz w:val="22"/>
          <w:szCs w:val="22"/>
          <w:lang w:val="uk-UA"/>
        </w:rPr>
        <w:t>Директор Бурдиленко І.В.</w:t>
      </w:r>
    </w:p>
    <w:p w:rsidR="00F27442" w:rsidRPr="00604655" w:rsidRDefault="00F27442">
      <w:pPr>
        <w:keepNext/>
        <w:jc w:val="center"/>
        <w:rPr>
          <w:b/>
          <w:bCs/>
          <w:color w:val="000000"/>
          <w:sz w:val="22"/>
          <w:szCs w:val="22"/>
        </w:rPr>
      </w:pPr>
    </w:p>
    <w:sectPr w:rsidR="00F27442" w:rsidRPr="00604655"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Lucida Grande;Times New Roma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 w:name="Nimbus Sans L">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42"/>
    <w:rsid w:val="000527CF"/>
    <w:rsid w:val="00095784"/>
    <w:rsid w:val="000B1E4B"/>
    <w:rsid w:val="0014432C"/>
    <w:rsid w:val="00151658"/>
    <w:rsid w:val="001660A0"/>
    <w:rsid w:val="00184ADC"/>
    <w:rsid w:val="001A1D96"/>
    <w:rsid w:val="0022481B"/>
    <w:rsid w:val="002873A3"/>
    <w:rsid w:val="002F6EAC"/>
    <w:rsid w:val="003110A9"/>
    <w:rsid w:val="00327F90"/>
    <w:rsid w:val="003A523E"/>
    <w:rsid w:val="003B280E"/>
    <w:rsid w:val="003C61AD"/>
    <w:rsid w:val="003F32C5"/>
    <w:rsid w:val="0040140F"/>
    <w:rsid w:val="004A1E30"/>
    <w:rsid w:val="004C6E4A"/>
    <w:rsid w:val="004D3AE2"/>
    <w:rsid w:val="004E0075"/>
    <w:rsid w:val="00532B88"/>
    <w:rsid w:val="005F4B6C"/>
    <w:rsid w:val="00604655"/>
    <w:rsid w:val="00630476"/>
    <w:rsid w:val="00632174"/>
    <w:rsid w:val="00637F04"/>
    <w:rsid w:val="00651BE1"/>
    <w:rsid w:val="00662DE3"/>
    <w:rsid w:val="006A7CB5"/>
    <w:rsid w:val="00725654"/>
    <w:rsid w:val="007A7087"/>
    <w:rsid w:val="007F1542"/>
    <w:rsid w:val="0082021B"/>
    <w:rsid w:val="00873278"/>
    <w:rsid w:val="00927CE0"/>
    <w:rsid w:val="009672C8"/>
    <w:rsid w:val="00983D60"/>
    <w:rsid w:val="009A16A3"/>
    <w:rsid w:val="009A3F80"/>
    <w:rsid w:val="00A21F9A"/>
    <w:rsid w:val="00A45AD7"/>
    <w:rsid w:val="00A5586B"/>
    <w:rsid w:val="00A63899"/>
    <w:rsid w:val="00B26707"/>
    <w:rsid w:val="00B27BFE"/>
    <w:rsid w:val="00BA20F6"/>
    <w:rsid w:val="00BA554B"/>
    <w:rsid w:val="00BB4803"/>
    <w:rsid w:val="00BC26DE"/>
    <w:rsid w:val="00C24A99"/>
    <w:rsid w:val="00C36F96"/>
    <w:rsid w:val="00C4557F"/>
    <w:rsid w:val="00C80F68"/>
    <w:rsid w:val="00C844BE"/>
    <w:rsid w:val="00CF607B"/>
    <w:rsid w:val="00D16A2E"/>
    <w:rsid w:val="00D22DB3"/>
    <w:rsid w:val="00D4571B"/>
    <w:rsid w:val="00D5451B"/>
    <w:rsid w:val="00D9710F"/>
    <w:rsid w:val="00DD7638"/>
    <w:rsid w:val="00DE2770"/>
    <w:rsid w:val="00E30728"/>
    <w:rsid w:val="00E9184C"/>
    <w:rsid w:val="00F246C3"/>
    <w:rsid w:val="00F27442"/>
    <w:rsid w:val="00F33038"/>
    <w:rsid w:val="00F95554"/>
    <w:rsid w:val="00F95969"/>
    <w:rsid w:val="00FA023C"/>
    <w:rsid w:val="00FC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 w:type="paragraph" w:customStyle="1" w:styleId="13">
    <w:name w:val="Обычный (веб)1"/>
    <w:basedOn w:val="Normal"/>
    <w:rsid w:val="00604655"/>
    <w:pPr>
      <w:suppressAutoHyphens/>
      <w:spacing w:before="280" w:after="280"/>
    </w:pPr>
    <w:rPr>
      <w:color w:val="auto"/>
    </w:rPr>
  </w:style>
  <w:style w:type="paragraph" w:styleId="CommentSubject">
    <w:name w:val="annotation subject"/>
    <w:basedOn w:val="CommentText"/>
    <w:next w:val="CommentText"/>
    <w:link w:val="CommentSubjectChar"/>
    <w:uiPriority w:val="99"/>
    <w:semiHidden/>
    <w:unhideWhenUsed/>
    <w:rsid w:val="00D4571B"/>
    <w:rPr>
      <w:b/>
      <w:bCs/>
    </w:rPr>
  </w:style>
  <w:style w:type="character" w:customStyle="1" w:styleId="CommentSubjectChar">
    <w:name w:val="Comment Subject Char"/>
    <w:basedOn w:val="CommentTextChar"/>
    <w:link w:val="CommentSubject"/>
    <w:uiPriority w:val="99"/>
    <w:semiHidden/>
    <w:rsid w:val="00D4571B"/>
    <w:rPr>
      <w:rFonts w:ascii="Times New Roman" w:eastAsia="Times New Roman" w:hAnsi="Times New Roman" w:cs="Times New Roman"/>
      <w:b/>
      <w:bCs/>
      <w:color w:val="00000A"/>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 w:type="paragraph" w:customStyle="1" w:styleId="13">
    <w:name w:val="Обычный (веб)1"/>
    <w:basedOn w:val="Normal"/>
    <w:rsid w:val="00604655"/>
    <w:pPr>
      <w:suppressAutoHyphens/>
      <w:spacing w:before="280" w:after="280"/>
    </w:pPr>
    <w:rPr>
      <w:color w:val="auto"/>
    </w:rPr>
  </w:style>
  <w:style w:type="paragraph" w:styleId="CommentSubject">
    <w:name w:val="annotation subject"/>
    <w:basedOn w:val="CommentText"/>
    <w:next w:val="CommentText"/>
    <w:link w:val="CommentSubjectChar"/>
    <w:uiPriority w:val="99"/>
    <w:semiHidden/>
    <w:unhideWhenUsed/>
    <w:rsid w:val="00D4571B"/>
    <w:rPr>
      <w:b/>
      <w:bCs/>
    </w:rPr>
  </w:style>
  <w:style w:type="character" w:customStyle="1" w:styleId="CommentSubjectChar">
    <w:name w:val="Comment Subject Char"/>
    <w:basedOn w:val="CommentTextChar"/>
    <w:link w:val="CommentSubject"/>
    <w:uiPriority w:val="99"/>
    <w:semiHidden/>
    <w:rsid w:val="00D4571B"/>
    <w:rPr>
      <w:rFonts w:ascii="Times New Roman" w:eastAsia="Times New Roman" w:hAnsi="Times New Roman" w:cs="Times New Roman"/>
      <w:b/>
      <w:bCs/>
      <w:color w:val="00000A"/>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 w:id="130828093">
      <w:bodyDiv w:val="1"/>
      <w:marLeft w:val="0"/>
      <w:marRight w:val="0"/>
      <w:marTop w:val="0"/>
      <w:marBottom w:val="0"/>
      <w:divBdr>
        <w:top w:val="none" w:sz="0" w:space="0" w:color="auto"/>
        <w:left w:val="none" w:sz="0" w:space="0" w:color="auto"/>
        <w:bottom w:val="none" w:sz="0" w:space="0" w:color="auto"/>
        <w:right w:val="none" w:sz="0" w:space="0" w:color="auto"/>
      </w:divBdr>
      <w:divsChild>
        <w:div w:id="1328939585">
          <w:marLeft w:val="0"/>
          <w:marRight w:val="0"/>
          <w:marTop w:val="0"/>
          <w:marBottom w:val="0"/>
          <w:divBdr>
            <w:top w:val="none" w:sz="0" w:space="0" w:color="auto"/>
            <w:left w:val="none" w:sz="0" w:space="0" w:color="auto"/>
            <w:bottom w:val="none" w:sz="0" w:space="0" w:color="auto"/>
            <w:right w:val="none" w:sz="0" w:space="0" w:color="auto"/>
          </w:divBdr>
        </w:div>
      </w:divsChild>
    </w:div>
    <w:div w:id="726336701">
      <w:bodyDiv w:val="1"/>
      <w:marLeft w:val="0"/>
      <w:marRight w:val="0"/>
      <w:marTop w:val="0"/>
      <w:marBottom w:val="0"/>
      <w:divBdr>
        <w:top w:val="none" w:sz="0" w:space="0" w:color="auto"/>
        <w:left w:val="none" w:sz="0" w:space="0" w:color="auto"/>
        <w:bottom w:val="none" w:sz="0" w:space="0" w:color="auto"/>
        <w:right w:val="none" w:sz="0" w:space="0" w:color="auto"/>
      </w:divBdr>
      <w:divsChild>
        <w:div w:id="412166465">
          <w:marLeft w:val="0"/>
          <w:marRight w:val="0"/>
          <w:marTop w:val="0"/>
          <w:marBottom w:val="0"/>
          <w:divBdr>
            <w:top w:val="none" w:sz="0" w:space="0" w:color="auto"/>
            <w:left w:val="none" w:sz="0" w:space="0" w:color="auto"/>
            <w:bottom w:val="none" w:sz="0" w:space="0" w:color="auto"/>
            <w:right w:val="none" w:sz="0" w:space="0" w:color="auto"/>
          </w:divBdr>
        </w:div>
      </w:divsChild>
    </w:div>
    <w:div w:id="1635332734">
      <w:bodyDiv w:val="1"/>
      <w:marLeft w:val="0"/>
      <w:marRight w:val="0"/>
      <w:marTop w:val="0"/>
      <w:marBottom w:val="0"/>
      <w:divBdr>
        <w:top w:val="none" w:sz="0" w:space="0" w:color="auto"/>
        <w:left w:val="none" w:sz="0" w:space="0" w:color="auto"/>
        <w:bottom w:val="none" w:sz="0" w:space="0" w:color="auto"/>
        <w:right w:val="none" w:sz="0" w:space="0" w:color="auto"/>
      </w:divBdr>
      <w:divsChild>
        <w:div w:id="1274478785">
          <w:marLeft w:val="0"/>
          <w:marRight w:val="0"/>
          <w:marTop w:val="0"/>
          <w:marBottom w:val="0"/>
          <w:divBdr>
            <w:top w:val="none" w:sz="0" w:space="0" w:color="auto"/>
            <w:left w:val="none" w:sz="0" w:space="0" w:color="auto"/>
            <w:bottom w:val="none" w:sz="0" w:space="0" w:color="auto"/>
            <w:right w:val="none" w:sz="0" w:space="0" w:color="auto"/>
          </w:divBdr>
        </w:div>
      </w:divsChild>
    </w:div>
    <w:div w:id="1900095332">
      <w:bodyDiv w:val="1"/>
      <w:marLeft w:val="0"/>
      <w:marRight w:val="0"/>
      <w:marTop w:val="0"/>
      <w:marBottom w:val="0"/>
      <w:divBdr>
        <w:top w:val="none" w:sz="0" w:space="0" w:color="auto"/>
        <w:left w:val="none" w:sz="0" w:space="0" w:color="auto"/>
        <w:bottom w:val="none" w:sz="0" w:space="0" w:color="auto"/>
        <w:right w:val="none" w:sz="0" w:space="0" w:color="auto"/>
      </w:divBdr>
      <w:divsChild>
        <w:div w:id="1581673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hyperlink" Target="http://search.ligazakon.ua/l_doc2.nsf/link1/RE30964.html" TargetMode="External"/><Relationship Id="rId18" Type="http://schemas.openxmlformats.org/officeDocument/2006/relationships/hyperlink" Target="http://search.ligazakon.ua/l_doc2.nsf/link1/RE30964.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17" Type="http://schemas.openxmlformats.org/officeDocument/2006/relationships/hyperlink" Target="http://search.ligazakon.ua/l_doc2.nsf/link1/RE30964.html" TargetMode="External"/><Relationship Id="rId2" Type="http://schemas.openxmlformats.org/officeDocument/2006/relationships/styles" Target="styles.xml"/><Relationship Id="rId16" Type="http://schemas.openxmlformats.org/officeDocument/2006/relationships/hyperlink" Target="http://search.ligazakon.ua/l_doc2.nsf/link1/RE30964.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webSettings" Target="webSettings.xml"/><Relationship Id="rId15" Type="http://schemas.openxmlformats.org/officeDocument/2006/relationships/hyperlink" Target="http://search.ligazakon.ua/l_doc2.nsf/link1/RE30964.html" TargetMode="External"/><Relationship Id="rId10" Type="http://schemas.openxmlformats.org/officeDocument/2006/relationships/hyperlink" Target="http://search.ligazakon.ua/l_doc2.nsf/link1/RE30964.html" TargetMode="External"/><Relationship Id="rId19" Type="http://schemas.openxmlformats.org/officeDocument/2006/relationships/hyperlink" Target="http://www.beer-co.com/" TargetMode="External"/><Relationship Id="rId4" Type="http://schemas.openxmlformats.org/officeDocument/2006/relationships/settings" Target="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10498</Words>
  <Characters>5985</Characters>
  <Application>Microsoft Office Word</Application>
  <DocSecurity>0</DocSecurity>
  <Lines>49</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Viktor</cp:lastModifiedBy>
  <cp:revision>16</cp:revision>
  <dcterms:created xsi:type="dcterms:W3CDTF">2020-03-13T13:03:00Z</dcterms:created>
  <dcterms:modified xsi:type="dcterms:W3CDTF">2020-03-30T18:22:00Z</dcterms:modified>
  <dc:language>en-US</dc:language>
</cp:coreProperties>
</file>